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CellSpacing w:w="0" w:type="dxa"/>
        <w:tblCellMar>
          <w:left w:w="0" w:type="dxa"/>
          <w:right w:w="0" w:type="dxa"/>
        </w:tblCellMar>
        <w:tblLook w:val="04A0" w:firstRow="1" w:lastRow="0" w:firstColumn="1" w:lastColumn="0" w:noHBand="0" w:noVBand="1"/>
      </w:tblPr>
      <w:tblGrid>
        <w:gridCol w:w="3348"/>
        <w:gridCol w:w="6116"/>
      </w:tblGrid>
      <w:tr w:rsidR="0078787B" w:rsidRPr="0078787B" w14:paraId="159AC189" w14:textId="77777777" w:rsidTr="008D1652">
        <w:trPr>
          <w:tblCellSpacing w:w="0" w:type="dxa"/>
        </w:trPr>
        <w:tc>
          <w:tcPr>
            <w:tcW w:w="3348" w:type="dxa"/>
            <w:tcMar>
              <w:top w:w="0" w:type="dxa"/>
              <w:left w:w="108" w:type="dxa"/>
              <w:bottom w:w="0" w:type="dxa"/>
              <w:right w:w="108" w:type="dxa"/>
            </w:tcMar>
            <w:hideMark/>
          </w:tcPr>
          <w:p w14:paraId="20435845" w14:textId="51352697" w:rsidR="008D1652" w:rsidRPr="0078787B" w:rsidRDefault="00B16FEE" w:rsidP="008D1652">
            <w:pPr>
              <w:spacing w:after="0" w:line="240" w:lineRule="auto"/>
              <w:jc w:val="center"/>
              <w:rPr>
                <w:rFonts w:ascii="Times New Roman" w:eastAsia="Times New Roman" w:hAnsi="Times New Roman" w:cs="Times New Roman"/>
                <w:sz w:val="26"/>
                <w:szCs w:val="26"/>
              </w:rPr>
            </w:pPr>
            <w:r w:rsidRPr="0078787B">
              <w:rPr>
                <w:rFonts w:ascii="Times New Roman" w:eastAsia="Times New Roman" w:hAnsi="Times New Roman" w:cs="Times New Roman"/>
                <w:b/>
                <w:bCs/>
                <w:noProof/>
                <w:sz w:val="26"/>
                <w:szCs w:val="26"/>
              </w:rPr>
              <mc:AlternateContent>
                <mc:Choice Requires="wps">
                  <w:drawing>
                    <wp:anchor distT="0" distB="0" distL="114300" distR="114300" simplePos="0" relativeHeight="251657216" behindDoc="0" locked="0" layoutInCell="1" allowOverlap="1" wp14:anchorId="703806E0" wp14:editId="5C90553B">
                      <wp:simplePos x="0" y="0"/>
                      <wp:positionH relativeFrom="column">
                        <wp:posOffset>706755</wp:posOffset>
                      </wp:positionH>
                      <wp:positionV relativeFrom="paragraph">
                        <wp:posOffset>365760</wp:posOffset>
                      </wp:positionV>
                      <wp:extent cx="587375"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587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FD57D4"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5.65pt,28.8pt" to="101.9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" strokecolor="#4579b8 [3044]"/>
                  </w:pict>
                </mc:Fallback>
              </mc:AlternateContent>
            </w:r>
            <w:r w:rsidR="0033002F" w:rsidRPr="0078787B">
              <w:rPr>
                <w:rFonts w:ascii="Times New Roman" w:eastAsia="Times New Roman" w:hAnsi="Times New Roman" w:cs="Times New Roman"/>
                <w:b/>
                <w:bCs/>
                <w:sz w:val="26"/>
                <w:szCs w:val="26"/>
                <w:lang w:val="vi-VN"/>
              </w:rPr>
              <w:t>ỦY BAN NHÂN DÂN</w:t>
            </w:r>
            <w:r w:rsidR="0033002F" w:rsidRPr="0078787B">
              <w:rPr>
                <w:rFonts w:ascii="Times New Roman" w:eastAsia="Times New Roman" w:hAnsi="Times New Roman" w:cs="Times New Roman"/>
                <w:b/>
                <w:bCs/>
                <w:sz w:val="26"/>
                <w:szCs w:val="26"/>
              </w:rPr>
              <w:br/>
            </w:r>
            <w:r w:rsidR="0033002F" w:rsidRPr="0078787B">
              <w:rPr>
                <w:rFonts w:ascii="Times New Roman" w:eastAsia="Times New Roman" w:hAnsi="Times New Roman" w:cs="Times New Roman"/>
                <w:b/>
                <w:bCs/>
                <w:sz w:val="26"/>
                <w:szCs w:val="26"/>
                <w:lang w:val="vi-VN"/>
              </w:rPr>
              <w:t xml:space="preserve">TỈNH </w:t>
            </w:r>
            <w:r w:rsidR="00A453C6" w:rsidRPr="0078787B">
              <w:rPr>
                <w:rFonts w:ascii="Times New Roman" w:eastAsia="Times New Roman" w:hAnsi="Times New Roman" w:cs="Times New Roman"/>
                <w:b/>
                <w:bCs/>
                <w:sz w:val="26"/>
                <w:szCs w:val="26"/>
              </w:rPr>
              <w:t>LÀO CAI</w:t>
            </w:r>
          </w:p>
          <w:p w14:paraId="529E02FE" w14:textId="507FC854" w:rsidR="0033002F" w:rsidRPr="0078787B" w:rsidRDefault="008D1652" w:rsidP="00A453C6">
            <w:pPr>
              <w:spacing w:after="0" w:line="240" w:lineRule="auto"/>
              <w:jc w:val="center"/>
              <w:rPr>
                <w:rFonts w:ascii="Times New Roman" w:eastAsia="Times New Roman" w:hAnsi="Times New Roman" w:cs="Times New Roman"/>
                <w:sz w:val="26"/>
                <w:szCs w:val="26"/>
              </w:rPr>
            </w:pPr>
            <w:r w:rsidRPr="0078787B">
              <w:rPr>
                <w:rFonts w:ascii="Times New Roman" w:eastAsia="Times New Roman" w:hAnsi="Times New Roman" w:cs="Times New Roman"/>
                <w:sz w:val="26"/>
                <w:szCs w:val="26"/>
                <w:lang w:val="vi-VN"/>
              </w:rPr>
              <w:t>Số: </w:t>
            </w:r>
            <w:r w:rsidRPr="0078787B">
              <w:rPr>
                <w:rFonts w:ascii="Times New Roman" w:eastAsia="Times New Roman" w:hAnsi="Times New Roman" w:cs="Times New Roman"/>
                <w:sz w:val="26"/>
                <w:szCs w:val="26"/>
              </w:rPr>
              <w:t xml:space="preserve">     </w:t>
            </w:r>
            <w:r w:rsidRPr="0078787B">
              <w:rPr>
                <w:rFonts w:ascii="Times New Roman" w:eastAsia="Times New Roman" w:hAnsi="Times New Roman" w:cs="Times New Roman"/>
                <w:sz w:val="26"/>
                <w:szCs w:val="26"/>
                <w:lang w:val="vi-VN"/>
              </w:rPr>
              <w:t>/202</w:t>
            </w:r>
            <w:r w:rsidR="00A453C6" w:rsidRPr="0078787B">
              <w:rPr>
                <w:rFonts w:ascii="Times New Roman" w:eastAsia="Times New Roman" w:hAnsi="Times New Roman" w:cs="Times New Roman"/>
                <w:sz w:val="26"/>
                <w:szCs w:val="26"/>
              </w:rPr>
              <w:t>5</w:t>
            </w:r>
            <w:r w:rsidRPr="0078787B">
              <w:rPr>
                <w:rFonts w:ascii="Times New Roman" w:eastAsia="Times New Roman" w:hAnsi="Times New Roman" w:cs="Times New Roman"/>
                <w:sz w:val="26"/>
                <w:szCs w:val="26"/>
                <w:lang w:val="vi-VN"/>
              </w:rPr>
              <w:t>/QĐ-UBND</w:t>
            </w:r>
          </w:p>
        </w:tc>
        <w:tc>
          <w:tcPr>
            <w:tcW w:w="6116" w:type="dxa"/>
            <w:tcMar>
              <w:top w:w="0" w:type="dxa"/>
              <w:left w:w="108" w:type="dxa"/>
              <w:bottom w:w="0" w:type="dxa"/>
              <w:right w:w="108" w:type="dxa"/>
            </w:tcMar>
            <w:hideMark/>
          </w:tcPr>
          <w:p w14:paraId="12E59F65" w14:textId="77777777" w:rsidR="008D1652" w:rsidRPr="0078787B" w:rsidRDefault="008D1652" w:rsidP="008D1652">
            <w:pPr>
              <w:spacing w:after="0" w:line="240" w:lineRule="auto"/>
              <w:jc w:val="center"/>
              <w:rPr>
                <w:rFonts w:ascii="Times New Roman" w:eastAsia="Times New Roman" w:hAnsi="Times New Roman" w:cs="Times New Roman"/>
                <w:i/>
                <w:iCs/>
                <w:sz w:val="28"/>
                <w:szCs w:val="28"/>
              </w:rPr>
            </w:pPr>
            <w:r w:rsidRPr="0078787B">
              <w:rPr>
                <w:rFonts w:ascii="Times New Roman" w:eastAsia="Times New Roman" w:hAnsi="Times New Roman" w:cs="Times New Roman"/>
                <w:b/>
                <w:bCs/>
                <w:noProof/>
                <w:sz w:val="26"/>
                <w:szCs w:val="28"/>
              </w:rPr>
              <mc:AlternateContent>
                <mc:Choice Requires="wps">
                  <w:drawing>
                    <wp:anchor distT="0" distB="0" distL="114300" distR="114300" simplePos="0" relativeHeight="251658240" behindDoc="0" locked="0" layoutInCell="1" allowOverlap="1" wp14:anchorId="52FC30C1" wp14:editId="5A559FE3">
                      <wp:simplePos x="0" y="0"/>
                      <wp:positionH relativeFrom="column">
                        <wp:posOffset>831495</wp:posOffset>
                      </wp:positionH>
                      <wp:positionV relativeFrom="paragraph">
                        <wp:posOffset>414004</wp:posOffset>
                      </wp:positionV>
                      <wp:extent cx="2084120"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2084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42B4D8"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5.45pt,32.6pt" to="229.5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" strokecolor="#4579b8 [3044]"/>
                  </w:pict>
                </mc:Fallback>
              </mc:AlternateContent>
            </w:r>
            <w:r w:rsidR="0033002F" w:rsidRPr="0078787B">
              <w:rPr>
                <w:rFonts w:ascii="Times New Roman" w:eastAsia="Times New Roman" w:hAnsi="Times New Roman" w:cs="Times New Roman"/>
                <w:b/>
                <w:bCs/>
                <w:sz w:val="26"/>
                <w:szCs w:val="28"/>
                <w:lang w:val="vi-VN"/>
              </w:rPr>
              <w:t>CỘNG HÒA XÃ HỘI CHỦ NGHĨA VIỆT NAM</w:t>
            </w:r>
            <w:r w:rsidR="0033002F" w:rsidRPr="0078787B">
              <w:rPr>
                <w:rFonts w:ascii="Times New Roman" w:eastAsia="Times New Roman" w:hAnsi="Times New Roman" w:cs="Times New Roman"/>
                <w:b/>
                <w:bCs/>
                <w:sz w:val="28"/>
                <w:szCs w:val="28"/>
                <w:lang w:val="vi-VN"/>
              </w:rPr>
              <w:br/>
              <w:t>Độc lập - Tự do - Hạnh phúc</w:t>
            </w:r>
            <w:r w:rsidR="0033002F" w:rsidRPr="0078787B">
              <w:rPr>
                <w:rFonts w:ascii="Times New Roman" w:eastAsia="Times New Roman" w:hAnsi="Times New Roman" w:cs="Times New Roman"/>
                <w:b/>
                <w:bCs/>
                <w:sz w:val="28"/>
                <w:szCs w:val="28"/>
                <w:lang w:val="vi-VN"/>
              </w:rPr>
              <w:br/>
            </w:r>
          </w:p>
          <w:p w14:paraId="0E20A65C" w14:textId="016920EA" w:rsidR="0033002F" w:rsidRPr="0078787B" w:rsidRDefault="00A453C6" w:rsidP="00A453C6">
            <w:pPr>
              <w:spacing w:after="0" w:line="240" w:lineRule="auto"/>
              <w:jc w:val="center"/>
              <w:rPr>
                <w:rFonts w:ascii="Times New Roman" w:eastAsia="Times New Roman" w:hAnsi="Times New Roman" w:cs="Times New Roman"/>
                <w:sz w:val="28"/>
                <w:szCs w:val="28"/>
              </w:rPr>
            </w:pPr>
            <w:r w:rsidRPr="0078787B">
              <w:rPr>
                <w:rFonts w:ascii="Times New Roman" w:eastAsia="Times New Roman" w:hAnsi="Times New Roman" w:cs="Times New Roman"/>
                <w:i/>
                <w:iCs/>
                <w:sz w:val="28"/>
                <w:szCs w:val="28"/>
              </w:rPr>
              <w:t>Lào Cai</w:t>
            </w:r>
            <w:r w:rsidR="008D1652" w:rsidRPr="0078787B">
              <w:rPr>
                <w:rFonts w:ascii="Times New Roman" w:eastAsia="Times New Roman" w:hAnsi="Times New Roman" w:cs="Times New Roman"/>
                <w:i/>
                <w:iCs/>
                <w:sz w:val="28"/>
                <w:szCs w:val="28"/>
                <w:lang w:val="vi-VN"/>
              </w:rPr>
              <w:t xml:space="preserve">, ngày </w:t>
            </w:r>
            <w:r w:rsidR="008D1652" w:rsidRPr="0078787B">
              <w:rPr>
                <w:rFonts w:ascii="Times New Roman" w:eastAsia="Times New Roman" w:hAnsi="Times New Roman" w:cs="Times New Roman"/>
                <w:i/>
                <w:iCs/>
                <w:sz w:val="28"/>
                <w:szCs w:val="28"/>
              </w:rPr>
              <w:t xml:space="preserve">      </w:t>
            </w:r>
            <w:r w:rsidR="008D1652" w:rsidRPr="0078787B">
              <w:rPr>
                <w:rFonts w:ascii="Times New Roman" w:eastAsia="Times New Roman" w:hAnsi="Times New Roman" w:cs="Times New Roman"/>
                <w:i/>
                <w:iCs/>
                <w:sz w:val="28"/>
                <w:szCs w:val="28"/>
                <w:lang w:val="vi-VN"/>
              </w:rPr>
              <w:t xml:space="preserve"> tháng </w:t>
            </w:r>
            <w:r w:rsidR="008D1652" w:rsidRPr="0078787B">
              <w:rPr>
                <w:rFonts w:ascii="Times New Roman" w:eastAsia="Times New Roman" w:hAnsi="Times New Roman" w:cs="Times New Roman"/>
                <w:i/>
                <w:iCs/>
                <w:sz w:val="28"/>
                <w:szCs w:val="28"/>
              </w:rPr>
              <w:t xml:space="preserve">     </w:t>
            </w:r>
            <w:r w:rsidR="008D1652" w:rsidRPr="0078787B">
              <w:rPr>
                <w:rFonts w:ascii="Times New Roman" w:eastAsia="Times New Roman" w:hAnsi="Times New Roman" w:cs="Times New Roman"/>
                <w:i/>
                <w:iCs/>
                <w:sz w:val="28"/>
                <w:szCs w:val="28"/>
                <w:lang w:val="vi-VN"/>
              </w:rPr>
              <w:t>năm 202</w:t>
            </w:r>
            <w:r w:rsidRPr="0078787B">
              <w:rPr>
                <w:rFonts w:ascii="Times New Roman" w:eastAsia="Times New Roman" w:hAnsi="Times New Roman" w:cs="Times New Roman"/>
                <w:i/>
                <w:iCs/>
                <w:sz w:val="28"/>
                <w:szCs w:val="28"/>
              </w:rPr>
              <w:t>5</w:t>
            </w:r>
          </w:p>
        </w:tc>
      </w:tr>
      <w:tr w:rsidR="0078787B" w:rsidRPr="0078787B" w14:paraId="1805B8C0" w14:textId="77777777" w:rsidTr="008D1652">
        <w:trPr>
          <w:tblCellSpacing w:w="0" w:type="dxa"/>
        </w:trPr>
        <w:tc>
          <w:tcPr>
            <w:tcW w:w="3348" w:type="dxa"/>
            <w:tcMar>
              <w:top w:w="0" w:type="dxa"/>
              <w:left w:w="108" w:type="dxa"/>
              <w:bottom w:w="0" w:type="dxa"/>
              <w:right w:w="108" w:type="dxa"/>
            </w:tcMar>
            <w:hideMark/>
          </w:tcPr>
          <w:p w14:paraId="6CFF5B64" w14:textId="77777777" w:rsidR="0033002F" w:rsidRPr="0078787B" w:rsidRDefault="0033002F" w:rsidP="0033002F">
            <w:pPr>
              <w:spacing w:before="120" w:after="120" w:line="234" w:lineRule="atLeast"/>
              <w:jc w:val="center"/>
              <w:rPr>
                <w:rFonts w:ascii="Times New Roman" w:eastAsia="Times New Roman" w:hAnsi="Times New Roman" w:cs="Times New Roman"/>
                <w:sz w:val="26"/>
                <w:szCs w:val="26"/>
              </w:rPr>
            </w:pPr>
          </w:p>
        </w:tc>
        <w:tc>
          <w:tcPr>
            <w:tcW w:w="6116" w:type="dxa"/>
            <w:tcMar>
              <w:top w:w="0" w:type="dxa"/>
              <w:left w:w="108" w:type="dxa"/>
              <w:bottom w:w="0" w:type="dxa"/>
              <w:right w:w="108" w:type="dxa"/>
            </w:tcMar>
            <w:hideMark/>
          </w:tcPr>
          <w:p w14:paraId="1B61F521" w14:textId="77777777" w:rsidR="0033002F" w:rsidRPr="0078787B" w:rsidRDefault="0033002F" w:rsidP="00C039DA">
            <w:pPr>
              <w:spacing w:before="120" w:after="120" w:line="234" w:lineRule="atLeast"/>
              <w:jc w:val="center"/>
              <w:rPr>
                <w:rFonts w:ascii="Times New Roman" w:eastAsia="Times New Roman" w:hAnsi="Times New Roman" w:cs="Times New Roman"/>
                <w:sz w:val="28"/>
                <w:szCs w:val="28"/>
              </w:rPr>
            </w:pPr>
          </w:p>
        </w:tc>
      </w:tr>
    </w:tbl>
    <w:p w14:paraId="2E8D5559" w14:textId="77777777" w:rsidR="008D1652" w:rsidRPr="0078787B" w:rsidRDefault="008D1652" w:rsidP="0033002F">
      <w:pPr>
        <w:spacing w:before="120" w:after="120" w:line="234" w:lineRule="atLeast"/>
        <w:rPr>
          <w:rFonts w:ascii="Times New Roman" w:eastAsia="Times New Roman" w:hAnsi="Times New Roman" w:cs="Times New Roman"/>
          <w:sz w:val="28"/>
          <w:szCs w:val="28"/>
        </w:rPr>
      </w:pPr>
      <w:r w:rsidRPr="0078787B">
        <w:rPr>
          <w:rFonts w:ascii="Times New Roman" w:eastAsia="Times New Roman" w:hAnsi="Times New Roman" w:cs="Times New Roman"/>
          <w:noProof/>
          <w:sz w:val="28"/>
          <w:szCs w:val="28"/>
        </w:rPr>
        <mc:AlternateContent>
          <mc:Choice Requires="wps">
            <w:drawing>
              <wp:anchor distT="0" distB="0" distL="114300" distR="114300" simplePos="0" relativeHeight="251656192" behindDoc="0" locked="0" layoutInCell="1" allowOverlap="1" wp14:anchorId="581594E2" wp14:editId="4EFD8C33">
                <wp:simplePos x="0" y="0"/>
                <wp:positionH relativeFrom="column">
                  <wp:posOffset>4445</wp:posOffset>
                </wp:positionH>
                <wp:positionV relativeFrom="paragraph">
                  <wp:posOffset>77693</wp:posOffset>
                </wp:positionV>
                <wp:extent cx="878205" cy="273050"/>
                <wp:effectExtent l="0" t="0" r="17145" b="12700"/>
                <wp:wrapNone/>
                <wp:docPr id="1" name="Text Box 1"/>
                <wp:cNvGraphicFramePr/>
                <a:graphic xmlns:a="http://schemas.openxmlformats.org/drawingml/2006/main">
                  <a:graphicData uri="http://schemas.microsoft.com/office/word/2010/wordprocessingShape">
                    <wps:wsp>
                      <wps:cNvSpPr txBox="1"/>
                      <wps:spPr>
                        <a:xfrm>
                          <a:off x="0" y="0"/>
                          <a:ext cx="878205"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189D3E" w14:textId="18ADFC3B" w:rsidR="002F3D0C" w:rsidRPr="00F12FAA" w:rsidRDefault="002F3D0C" w:rsidP="00F12FAA">
                            <w:pPr>
                              <w:jc w:val="center"/>
                              <w:rPr>
                                <w:rFonts w:ascii="Times New Roman" w:hAnsi="Times New Roman" w:cs="Times New Roman"/>
                                <w:b/>
                              </w:rPr>
                            </w:pPr>
                            <w:r w:rsidRPr="00F12FAA">
                              <w:rPr>
                                <w:rFonts w:ascii="Times New Roman" w:hAnsi="Times New Roman" w:cs="Times New Roman"/>
                                <w:b/>
                              </w:rPr>
                              <w:t>Dự thả</w:t>
                            </w:r>
                            <w:r>
                              <w:rPr>
                                <w:rFonts w:ascii="Times New Roman" w:hAnsi="Times New Roman" w:cs="Times New Roman"/>
                                <w:b/>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594E2" id="_x0000_t202" coordsize="21600,21600" o:spt="202" path="m,l,21600r21600,l21600,xe">
                <v:stroke joinstyle="miter"/>
                <v:path gradientshapeok="t" o:connecttype="rect"/>
              </v:shapetype>
              <v:shape id="Text Box 1" o:spid="_x0000_s1026" type="#_x0000_t202" style="position:absolute;margin-left:.35pt;margin-top:6.1pt;width:69.15pt;height: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" fillcolor="white [3201]" strokeweight=".5pt">
                <v:textbox>
                  <w:txbxContent>
                    <w:p w14:paraId="05189D3E" w14:textId="18ADFC3B" w:rsidR="002F3D0C" w:rsidRPr="00F12FAA" w:rsidRDefault="002F3D0C" w:rsidP="00F12FAA">
                      <w:pPr>
                        <w:jc w:val="center"/>
                        <w:rPr>
                          <w:rFonts w:ascii="Times New Roman" w:hAnsi="Times New Roman" w:cs="Times New Roman"/>
                          <w:b/>
                        </w:rPr>
                      </w:pPr>
                      <w:r w:rsidRPr="00F12FAA">
                        <w:rPr>
                          <w:rFonts w:ascii="Times New Roman" w:hAnsi="Times New Roman" w:cs="Times New Roman"/>
                          <w:b/>
                        </w:rPr>
                        <w:t>Dự thả</w:t>
                      </w:r>
                      <w:r>
                        <w:rPr>
                          <w:rFonts w:ascii="Times New Roman" w:hAnsi="Times New Roman" w:cs="Times New Roman"/>
                          <w:b/>
                        </w:rPr>
                        <w:t>o</w:t>
                      </w:r>
                    </w:p>
                  </w:txbxContent>
                </v:textbox>
              </v:shape>
            </w:pict>
          </mc:Fallback>
        </mc:AlternateContent>
      </w:r>
      <w:r w:rsidR="00C039DA" w:rsidRPr="0078787B">
        <w:rPr>
          <w:rFonts w:ascii="Times New Roman" w:eastAsia="Times New Roman" w:hAnsi="Times New Roman" w:cs="Times New Roman"/>
          <w:sz w:val="28"/>
          <w:szCs w:val="28"/>
        </w:rPr>
        <w:t xml:space="preserve">      </w:t>
      </w:r>
    </w:p>
    <w:p w14:paraId="7F1008A0" w14:textId="77777777" w:rsidR="0033002F" w:rsidRPr="0078787B" w:rsidRDefault="0033002F" w:rsidP="008D1652">
      <w:pPr>
        <w:spacing w:after="0" w:line="240" w:lineRule="auto"/>
        <w:jc w:val="center"/>
        <w:rPr>
          <w:rFonts w:ascii="Times New Roman" w:eastAsia="Times New Roman" w:hAnsi="Times New Roman" w:cs="Times New Roman"/>
          <w:b/>
          <w:sz w:val="28"/>
          <w:szCs w:val="28"/>
        </w:rPr>
      </w:pPr>
      <w:bookmarkStart w:id="0" w:name="loai_1"/>
      <w:r w:rsidRPr="0078787B">
        <w:rPr>
          <w:rFonts w:ascii="Times New Roman" w:eastAsia="Times New Roman" w:hAnsi="Times New Roman" w:cs="Times New Roman"/>
          <w:b/>
          <w:bCs/>
          <w:sz w:val="28"/>
          <w:szCs w:val="28"/>
          <w:lang w:val="vi-VN"/>
        </w:rPr>
        <w:t>QUYẾT ĐỊNH</w:t>
      </w:r>
      <w:bookmarkEnd w:id="0"/>
    </w:p>
    <w:p w14:paraId="2527E567" w14:textId="31180B0B" w:rsidR="004E78C6" w:rsidRPr="0078787B" w:rsidRDefault="00A520B7" w:rsidP="008D1652">
      <w:pPr>
        <w:spacing w:after="0" w:line="240" w:lineRule="auto"/>
        <w:jc w:val="center"/>
        <w:rPr>
          <w:rFonts w:ascii="Times New Roman" w:eastAsia="Times New Roman" w:hAnsi="Times New Roman" w:cs="Times New Roman"/>
          <w:b/>
          <w:sz w:val="28"/>
          <w:szCs w:val="28"/>
        </w:rPr>
      </w:pPr>
      <w:bookmarkStart w:id="1" w:name="loai_1_name"/>
      <w:r w:rsidRPr="0078787B">
        <w:rPr>
          <w:rFonts w:ascii="Times New Roman" w:eastAsia="Times New Roman" w:hAnsi="Times New Roman" w:cs="Times New Roman"/>
          <w:b/>
          <w:sz w:val="28"/>
          <w:szCs w:val="28"/>
        </w:rPr>
        <w:t>Phê duyệt</w:t>
      </w:r>
      <w:r w:rsidR="00426E69" w:rsidRPr="0078787B">
        <w:rPr>
          <w:rFonts w:ascii="Times New Roman" w:eastAsia="Times New Roman" w:hAnsi="Times New Roman" w:cs="Times New Roman"/>
          <w:b/>
          <w:sz w:val="28"/>
          <w:szCs w:val="28"/>
        </w:rPr>
        <w:t xml:space="preserve"> D</w:t>
      </w:r>
      <w:r w:rsidR="00F12FAA" w:rsidRPr="0078787B">
        <w:rPr>
          <w:rFonts w:ascii="Times New Roman" w:eastAsia="Times New Roman" w:hAnsi="Times New Roman" w:cs="Times New Roman"/>
          <w:b/>
          <w:sz w:val="28"/>
          <w:szCs w:val="28"/>
        </w:rPr>
        <w:t xml:space="preserve">anh mục nghề đào tạo và </w:t>
      </w:r>
      <w:r w:rsidR="00147D78" w:rsidRPr="0078787B">
        <w:rPr>
          <w:rFonts w:ascii="Times New Roman" w:eastAsia="Times New Roman" w:hAnsi="Times New Roman" w:cs="Times New Roman"/>
          <w:b/>
          <w:sz w:val="28"/>
          <w:szCs w:val="28"/>
        </w:rPr>
        <w:t>mức hỗ trợ đào tạo</w:t>
      </w:r>
    </w:p>
    <w:p w14:paraId="06985CE4" w14:textId="77777777" w:rsidR="00F12FAA" w:rsidRPr="0078787B" w:rsidRDefault="004E78C6" w:rsidP="008D1652">
      <w:pPr>
        <w:spacing w:after="0" w:line="240" w:lineRule="auto"/>
        <w:jc w:val="center"/>
        <w:rPr>
          <w:rFonts w:ascii="Times New Roman" w:eastAsia="Times New Roman" w:hAnsi="Times New Roman" w:cs="Times New Roman"/>
          <w:b/>
          <w:sz w:val="28"/>
          <w:szCs w:val="28"/>
        </w:rPr>
      </w:pPr>
      <w:r w:rsidRPr="0078787B">
        <w:rPr>
          <w:rFonts w:ascii="Times New Roman" w:eastAsia="Times New Roman" w:hAnsi="Times New Roman" w:cs="Times New Roman"/>
          <w:b/>
          <w:sz w:val="28"/>
          <w:szCs w:val="28"/>
        </w:rPr>
        <w:t xml:space="preserve">trình độ sơ cấp, đào tạo dưới 03 tháng </w:t>
      </w:r>
      <w:r w:rsidR="00F12FAA" w:rsidRPr="0078787B">
        <w:rPr>
          <w:rFonts w:ascii="Times New Roman" w:eastAsia="Times New Roman" w:hAnsi="Times New Roman" w:cs="Times New Roman"/>
          <w:b/>
          <w:sz w:val="28"/>
          <w:szCs w:val="28"/>
        </w:rPr>
        <w:t>sử dụng ngân sách nhà nước</w:t>
      </w:r>
    </w:p>
    <w:p w14:paraId="1E303A59" w14:textId="0091145F" w:rsidR="004E78C6" w:rsidRPr="0078787B" w:rsidRDefault="004E78C6" w:rsidP="008D1652">
      <w:pPr>
        <w:spacing w:after="0" w:line="240" w:lineRule="auto"/>
        <w:jc w:val="center"/>
        <w:rPr>
          <w:rFonts w:ascii="Times New Roman" w:eastAsia="Times New Roman" w:hAnsi="Times New Roman" w:cs="Times New Roman"/>
          <w:sz w:val="28"/>
          <w:szCs w:val="28"/>
        </w:rPr>
      </w:pPr>
      <w:r w:rsidRPr="0078787B">
        <w:rPr>
          <w:rFonts w:ascii="Times New Roman" w:eastAsia="Times New Roman" w:hAnsi="Times New Roman" w:cs="Times New Roman"/>
          <w:b/>
          <w:sz w:val="28"/>
          <w:szCs w:val="28"/>
        </w:rPr>
        <w:t xml:space="preserve">trên địa bàn tỉnh </w:t>
      </w:r>
      <w:r w:rsidR="00A453C6" w:rsidRPr="0078787B">
        <w:rPr>
          <w:rFonts w:ascii="Times New Roman" w:eastAsia="Times New Roman" w:hAnsi="Times New Roman" w:cs="Times New Roman"/>
          <w:b/>
          <w:sz w:val="28"/>
          <w:szCs w:val="28"/>
        </w:rPr>
        <w:t>Lào Cai</w:t>
      </w:r>
      <w:r w:rsidRPr="0078787B">
        <w:rPr>
          <w:rFonts w:ascii="Times New Roman" w:eastAsia="Times New Roman" w:hAnsi="Times New Roman" w:cs="Times New Roman"/>
          <w:sz w:val="28"/>
          <w:szCs w:val="28"/>
        </w:rPr>
        <w:t xml:space="preserve"> </w:t>
      </w:r>
      <w:bookmarkEnd w:id="1"/>
    </w:p>
    <w:p w14:paraId="3B3B1F8E" w14:textId="77777777" w:rsidR="004E78C6" w:rsidRPr="0078787B" w:rsidRDefault="008D1652" w:rsidP="008D1652">
      <w:pPr>
        <w:spacing w:before="120" w:after="0" w:line="240" w:lineRule="auto"/>
        <w:jc w:val="center"/>
        <w:rPr>
          <w:rFonts w:ascii="Times New Roman" w:eastAsia="Times New Roman" w:hAnsi="Times New Roman" w:cs="Times New Roman"/>
          <w:b/>
          <w:bCs/>
          <w:sz w:val="28"/>
          <w:szCs w:val="28"/>
          <w:lang w:val="vi-VN"/>
        </w:rPr>
      </w:pPr>
      <w:r w:rsidRPr="0078787B">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FF86228" wp14:editId="26DA8C5F">
                <wp:simplePos x="0" y="0"/>
                <wp:positionH relativeFrom="column">
                  <wp:posOffset>2327275</wp:posOffset>
                </wp:positionH>
                <wp:positionV relativeFrom="paragraph">
                  <wp:posOffset>50577</wp:posOffset>
                </wp:positionV>
                <wp:extent cx="1110343" cy="0"/>
                <wp:effectExtent l="0" t="0" r="33020" b="19050"/>
                <wp:wrapNone/>
                <wp:docPr id="4" name="Straight Connector 4"/>
                <wp:cNvGraphicFramePr/>
                <a:graphic xmlns:a="http://schemas.openxmlformats.org/drawingml/2006/main">
                  <a:graphicData uri="http://schemas.microsoft.com/office/word/2010/wordprocessingShape">
                    <wps:wsp>
                      <wps:cNvCnPr/>
                      <wps:spPr>
                        <a:xfrm>
                          <a:off x="0" y="0"/>
                          <a:ext cx="111034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59AD20"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3.25pt,4pt" to="27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" strokecolor="#4579b8 [3044]"/>
            </w:pict>
          </mc:Fallback>
        </mc:AlternateContent>
      </w:r>
    </w:p>
    <w:p w14:paraId="4EF6E3EF" w14:textId="77777777" w:rsidR="004E78C6" w:rsidRPr="0078787B" w:rsidRDefault="004E78C6" w:rsidP="008D1652">
      <w:pPr>
        <w:spacing w:before="120" w:after="0" w:line="240" w:lineRule="auto"/>
        <w:ind w:firstLine="720"/>
        <w:jc w:val="both"/>
        <w:rPr>
          <w:rFonts w:ascii="Times New Roman" w:eastAsia="Times New Roman" w:hAnsi="Times New Roman" w:cs="Times New Roman"/>
          <w:i/>
          <w:iCs/>
          <w:sz w:val="28"/>
          <w:szCs w:val="28"/>
          <w:lang w:val="vi-VN"/>
        </w:rPr>
      </w:pPr>
    </w:p>
    <w:p w14:paraId="18735EF1" w14:textId="77777777" w:rsidR="00B16FEE" w:rsidRPr="0078787B" w:rsidRDefault="00B16FEE" w:rsidP="008D1652">
      <w:pPr>
        <w:spacing w:before="120" w:after="0" w:line="240" w:lineRule="auto"/>
        <w:ind w:firstLine="720"/>
        <w:jc w:val="both"/>
        <w:rPr>
          <w:rFonts w:ascii="Times New Roman" w:eastAsia="Times New Roman" w:hAnsi="Times New Roman" w:cs="Times New Roman"/>
          <w:i/>
          <w:iCs/>
          <w:sz w:val="28"/>
          <w:szCs w:val="28"/>
          <w:lang w:val="vi-VN"/>
        </w:rPr>
      </w:pPr>
      <w:r w:rsidRPr="0078787B">
        <w:rPr>
          <w:rFonts w:ascii="Times New Roman" w:eastAsia="Times New Roman" w:hAnsi="Times New Roman" w:cs="Times New Roman"/>
          <w:i/>
          <w:iCs/>
          <w:sz w:val="28"/>
          <w:szCs w:val="28"/>
          <w:lang w:val="vi-VN"/>
        </w:rPr>
        <w:t xml:space="preserve">Căn cứ Luật Tổ chức chính quyền địa phương số 72/2025/QH15; </w:t>
      </w:r>
    </w:p>
    <w:p w14:paraId="4C6CE3F3" w14:textId="746494EB" w:rsidR="00B16FEE" w:rsidRPr="0078787B" w:rsidRDefault="00B16FEE" w:rsidP="00B20BF0">
      <w:pPr>
        <w:spacing w:before="120" w:after="0" w:line="240" w:lineRule="auto"/>
        <w:ind w:firstLine="720"/>
        <w:jc w:val="both"/>
        <w:rPr>
          <w:rFonts w:ascii="Times New Roman" w:eastAsia="Times New Roman" w:hAnsi="Times New Roman" w:cs="Times New Roman"/>
          <w:i/>
          <w:iCs/>
          <w:spacing w:val="2"/>
          <w:sz w:val="28"/>
          <w:szCs w:val="28"/>
          <w:bdr w:val="none" w:sz="0" w:space="0" w:color="auto" w:frame="1"/>
        </w:rPr>
      </w:pPr>
      <w:r w:rsidRPr="0078787B">
        <w:rPr>
          <w:rFonts w:ascii="Times New Roman" w:eastAsia="Times New Roman" w:hAnsi="Times New Roman" w:cs="Times New Roman"/>
          <w:i/>
          <w:iCs/>
          <w:spacing w:val="2"/>
          <w:sz w:val="28"/>
          <w:szCs w:val="28"/>
          <w:bdr w:val="none" w:sz="0" w:space="0" w:color="auto" w:frame="1"/>
        </w:rPr>
        <w:t>Căn cứ Luật Ban hành văn bản quy phạm pháp luật số 64/2025/QH15 ngày 19/2/2025</w:t>
      </w:r>
      <w:r w:rsidR="00B20BF0" w:rsidRPr="0078787B">
        <w:rPr>
          <w:rFonts w:ascii="Times New Roman" w:eastAsia="Times New Roman" w:hAnsi="Times New Roman" w:cs="Times New Roman"/>
          <w:i/>
          <w:iCs/>
          <w:spacing w:val="2"/>
          <w:sz w:val="28"/>
          <w:szCs w:val="28"/>
          <w:bdr w:val="none" w:sz="0" w:space="0" w:color="auto" w:frame="1"/>
        </w:rPr>
        <w:t xml:space="preserve"> được sửa đổi, bổ sung bởi Luật số 87/2025/QH15</w:t>
      </w:r>
      <w:r w:rsidRPr="0078787B">
        <w:rPr>
          <w:rFonts w:ascii="Times New Roman" w:eastAsia="Times New Roman" w:hAnsi="Times New Roman" w:cs="Times New Roman"/>
          <w:i/>
          <w:iCs/>
          <w:spacing w:val="2"/>
          <w:sz w:val="28"/>
          <w:szCs w:val="28"/>
          <w:bdr w:val="none" w:sz="0" w:space="0" w:color="auto" w:frame="1"/>
        </w:rPr>
        <w:t>;</w:t>
      </w:r>
    </w:p>
    <w:p w14:paraId="352BC90A" w14:textId="0871AD42" w:rsidR="0033002F" w:rsidRPr="0078787B" w:rsidRDefault="0033002F" w:rsidP="008D1652">
      <w:pPr>
        <w:spacing w:before="120" w:after="0" w:line="240" w:lineRule="auto"/>
        <w:ind w:firstLine="720"/>
        <w:jc w:val="both"/>
        <w:rPr>
          <w:rFonts w:ascii="Times New Roman" w:eastAsia="Times New Roman" w:hAnsi="Times New Roman" w:cs="Times New Roman"/>
          <w:i/>
          <w:iCs/>
          <w:sz w:val="28"/>
          <w:szCs w:val="28"/>
          <w:lang w:val="vi-VN"/>
        </w:rPr>
      </w:pPr>
      <w:r w:rsidRPr="0078787B">
        <w:rPr>
          <w:rFonts w:ascii="Times New Roman" w:eastAsia="Times New Roman" w:hAnsi="Times New Roman" w:cs="Times New Roman"/>
          <w:i/>
          <w:iCs/>
          <w:sz w:val="28"/>
          <w:szCs w:val="28"/>
          <w:lang w:val="vi-VN"/>
        </w:rPr>
        <w:t>Căn cứ Lu</w:t>
      </w:r>
      <w:r w:rsidR="00F12FAA" w:rsidRPr="0078787B">
        <w:rPr>
          <w:rFonts w:ascii="Times New Roman" w:eastAsia="Times New Roman" w:hAnsi="Times New Roman" w:cs="Times New Roman"/>
          <w:i/>
          <w:iCs/>
          <w:sz w:val="28"/>
          <w:szCs w:val="28"/>
          <w:lang w:val="vi-VN"/>
        </w:rPr>
        <w:t xml:space="preserve">ật Giáo dục nghề nghiệp ngày 27 tháng 11 năm </w:t>
      </w:r>
      <w:r w:rsidRPr="0078787B">
        <w:rPr>
          <w:rFonts w:ascii="Times New Roman" w:eastAsia="Times New Roman" w:hAnsi="Times New Roman" w:cs="Times New Roman"/>
          <w:i/>
          <w:iCs/>
          <w:sz w:val="28"/>
          <w:szCs w:val="28"/>
          <w:lang w:val="vi-VN"/>
        </w:rPr>
        <w:t>2014;</w:t>
      </w:r>
    </w:p>
    <w:p w14:paraId="58F77346" w14:textId="6C67BD01" w:rsidR="00426E69" w:rsidRPr="0078787B" w:rsidRDefault="00426E69" w:rsidP="00426E69">
      <w:pPr>
        <w:pStyle w:val="NormalWeb"/>
        <w:shd w:val="clear" w:color="auto" w:fill="FFFFFF"/>
        <w:spacing w:before="120" w:beforeAutospacing="0" w:after="0" w:afterAutospacing="0"/>
        <w:ind w:firstLine="720"/>
        <w:jc w:val="both"/>
        <w:textAlignment w:val="baseline"/>
        <w:rPr>
          <w:i/>
          <w:spacing w:val="-4"/>
          <w:sz w:val="28"/>
          <w:szCs w:val="28"/>
        </w:rPr>
      </w:pPr>
      <w:r w:rsidRPr="0078787B">
        <w:rPr>
          <w:i/>
          <w:spacing w:val="-4"/>
          <w:sz w:val="28"/>
          <w:szCs w:val="28"/>
        </w:rPr>
        <w:t>Căn cứ Nghị định số 61/2015/NĐ-CP ngày 09 tháng 7 năm 2015 của Chính phủ quy định về chính sách hỗ trợ tạo việc làm và Quỹ quốc gia về việc làm;</w:t>
      </w:r>
    </w:p>
    <w:p w14:paraId="280E3CEB" w14:textId="37F51C6D" w:rsidR="00426E69" w:rsidRPr="0078787B" w:rsidRDefault="00B16FEE" w:rsidP="00426E69">
      <w:pPr>
        <w:pStyle w:val="NormalWeb"/>
        <w:shd w:val="clear" w:color="auto" w:fill="FFFFFF"/>
        <w:spacing w:before="120" w:beforeAutospacing="0" w:after="0" w:afterAutospacing="0"/>
        <w:ind w:firstLine="720"/>
        <w:jc w:val="both"/>
        <w:textAlignment w:val="baseline"/>
        <w:rPr>
          <w:i/>
          <w:spacing w:val="2"/>
          <w:sz w:val="28"/>
          <w:szCs w:val="28"/>
        </w:rPr>
      </w:pPr>
      <w:r w:rsidRPr="0078787B">
        <w:rPr>
          <w:i/>
          <w:spacing w:val="2"/>
          <w:sz w:val="28"/>
          <w:szCs w:val="28"/>
        </w:rPr>
        <w:t>Căn cứ Nghị định số 78/2025/NĐ-CP ngày 01/4/2025 của Chính phủ quy định chi tiết một số điều và biện pháp để tổ chức, hướng dẫn thi hành Luật Ban hành văn bản quy phạm pháp luật</w:t>
      </w:r>
      <w:r w:rsidR="008A1138" w:rsidRPr="0078787B">
        <w:t xml:space="preserve"> </w:t>
      </w:r>
      <w:r w:rsidR="008A1138" w:rsidRPr="0078787B">
        <w:rPr>
          <w:i/>
          <w:spacing w:val="2"/>
          <w:sz w:val="28"/>
          <w:szCs w:val="28"/>
        </w:rPr>
        <w:t>được sửa đổi, bổ sung bởi Nghị định số 187/2025/NĐ-CP</w:t>
      </w:r>
      <w:r w:rsidRPr="0078787B">
        <w:rPr>
          <w:i/>
          <w:spacing w:val="2"/>
          <w:sz w:val="28"/>
          <w:szCs w:val="28"/>
        </w:rPr>
        <w:t>;</w:t>
      </w:r>
    </w:p>
    <w:p w14:paraId="4543B9D8" w14:textId="77777777" w:rsidR="00426E69" w:rsidRPr="0078787B" w:rsidRDefault="00426E69" w:rsidP="00426E69">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i/>
          <w:iCs/>
          <w:sz w:val="28"/>
          <w:szCs w:val="28"/>
          <w:lang w:val="vi-VN"/>
        </w:rPr>
        <w:t>Căn cứ Quyết định số </w:t>
      </w:r>
      <w:hyperlink r:id="rId7" w:tgtFrame="_blank" w:tooltip="Quyết định 46/2015/QĐ-TTg" w:history="1">
        <w:r w:rsidRPr="0078787B">
          <w:rPr>
            <w:rFonts w:ascii="Times New Roman" w:eastAsia="Times New Roman" w:hAnsi="Times New Roman" w:cs="Times New Roman"/>
            <w:i/>
            <w:iCs/>
            <w:sz w:val="28"/>
            <w:szCs w:val="28"/>
            <w:lang w:val="vi-VN"/>
          </w:rPr>
          <w:t>46/2015/QĐ-TTg</w:t>
        </w:r>
      </w:hyperlink>
      <w:r w:rsidRPr="0078787B">
        <w:rPr>
          <w:rFonts w:ascii="Times New Roman" w:eastAsia="Times New Roman" w:hAnsi="Times New Roman" w:cs="Times New Roman"/>
          <w:i/>
          <w:iCs/>
          <w:sz w:val="28"/>
          <w:szCs w:val="28"/>
          <w:lang w:val="vi-VN"/>
        </w:rPr>
        <w:t> ngày 28 tháng 9</w:t>
      </w:r>
      <w:r w:rsidRPr="0078787B">
        <w:rPr>
          <w:rFonts w:ascii="Times New Roman" w:eastAsia="Times New Roman" w:hAnsi="Times New Roman" w:cs="Times New Roman"/>
          <w:i/>
          <w:iCs/>
          <w:sz w:val="28"/>
          <w:szCs w:val="28"/>
        </w:rPr>
        <w:t xml:space="preserve"> năm </w:t>
      </w:r>
      <w:r w:rsidRPr="0078787B">
        <w:rPr>
          <w:rFonts w:ascii="Times New Roman" w:eastAsia="Times New Roman" w:hAnsi="Times New Roman" w:cs="Times New Roman"/>
          <w:i/>
          <w:iCs/>
          <w:sz w:val="28"/>
          <w:szCs w:val="28"/>
          <w:lang w:val="vi-VN"/>
        </w:rPr>
        <w:t>2015 của Thủ tướng Chính phủ quy định chính sách hỗ trợ đào tạo trình độ sơ cấp, đào tạo dưới 03 tháng;</w:t>
      </w:r>
    </w:p>
    <w:p w14:paraId="523D6F54" w14:textId="4800B1C0" w:rsidR="00426E69" w:rsidRPr="0078787B" w:rsidRDefault="00426E69" w:rsidP="00426E69">
      <w:pPr>
        <w:spacing w:before="120" w:after="0" w:line="240" w:lineRule="auto"/>
        <w:ind w:firstLine="720"/>
        <w:jc w:val="both"/>
        <w:rPr>
          <w:rFonts w:ascii="Times New Roman" w:eastAsia="Times New Roman" w:hAnsi="Times New Roman" w:cs="Times New Roman"/>
          <w:i/>
          <w:iCs/>
          <w:spacing w:val="-4"/>
          <w:sz w:val="28"/>
          <w:szCs w:val="28"/>
        </w:rPr>
      </w:pPr>
      <w:r w:rsidRPr="0078787B">
        <w:rPr>
          <w:rFonts w:ascii="Times New Roman" w:eastAsia="Times New Roman" w:hAnsi="Times New Roman" w:cs="Times New Roman"/>
          <w:i/>
          <w:iCs/>
          <w:spacing w:val="-4"/>
          <w:sz w:val="28"/>
          <w:szCs w:val="28"/>
          <w:lang w:val="vi-VN"/>
        </w:rPr>
        <w:t>Căn cứ Thông tư s</w:t>
      </w:r>
      <w:r w:rsidRPr="0078787B">
        <w:rPr>
          <w:rFonts w:ascii="Times New Roman" w:eastAsia="Times New Roman" w:hAnsi="Times New Roman" w:cs="Times New Roman"/>
          <w:i/>
          <w:iCs/>
          <w:spacing w:val="-4"/>
          <w:sz w:val="28"/>
          <w:szCs w:val="28"/>
        </w:rPr>
        <w:t>ố</w:t>
      </w:r>
      <w:r w:rsidRPr="0078787B">
        <w:rPr>
          <w:rFonts w:ascii="Times New Roman" w:eastAsia="Times New Roman" w:hAnsi="Times New Roman" w:cs="Times New Roman"/>
          <w:i/>
          <w:iCs/>
          <w:spacing w:val="-4"/>
          <w:sz w:val="28"/>
          <w:szCs w:val="28"/>
          <w:lang w:val="vi-VN"/>
        </w:rPr>
        <w:t> </w:t>
      </w:r>
      <w:hyperlink r:id="rId8" w:tgtFrame="_blank" w:tooltip="Thông tư 152/2016/TT-BTC" w:history="1">
        <w:r w:rsidRPr="0078787B">
          <w:rPr>
            <w:rFonts w:ascii="Times New Roman" w:eastAsia="Times New Roman" w:hAnsi="Times New Roman" w:cs="Times New Roman"/>
            <w:i/>
            <w:iCs/>
            <w:spacing w:val="-4"/>
            <w:sz w:val="28"/>
            <w:szCs w:val="28"/>
            <w:lang w:val="vi-VN"/>
          </w:rPr>
          <w:t>152/2016/TT-BTC</w:t>
        </w:r>
      </w:hyperlink>
      <w:r w:rsidRPr="0078787B">
        <w:rPr>
          <w:rFonts w:ascii="Times New Roman" w:eastAsia="Times New Roman" w:hAnsi="Times New Roman" w:cs="Times New Roman"/>
          <w:i/>
          <w:iCs/>
          <w:spacing w:val="-4"/>
          <w:sz w:val="28"/>
          <w:szCs w:val="28"/>
          <w:lang w:val="vi-VN"/>
        </w:rPr>
        <w:t xml:space="preserve"> ngày 17 tháng 10 năm 2016 của Bộ trưởng Bộ Tài chính quy định quản lý và sử dụng kinh phí hỗ trợ đào tạo trình độ </w:t>
      </w:r>
      <w:r w:rsidR="008A1138" w:rsidRPr="0078787B">
        <w:rPr>
          <w:rFonts w:ascii="Times New Roman" w:eastAsia="Times New Roman" w:hAnsi="Times New Roman" w:cs="Times New Roman"/>
          <w:i/>
          <w:iCs/>
          <w:spacing w:val="-4"/>
          <w:sz w:val="28"/>
          <w:szCs w:val="28"/>
          <w:lang w:val="vi-VN"/>
        </w:rPr>
        <w:t>sơ cấp và đào tạo dưới 3 tháng</w:t>
      </w:r>
      <w:r w:rsidR="008A1138" w:rsidRPr="0078787B">
        <w:rPr>
          <w:rFonts w:ascii="Times New Roman" w:eastAsia="Times New Roman" w:hAnsi="Times New Roman" w:cs="Times New Roman"/>
          <w:i/>
          <w:iCs/>
          <w:spacing w:val="-4"/>
          <w:sz w:val="28"/>
          <w:szCs w:val="28"/>
        </w:rPr>
        <w:t xml:space="preserve"> được sửa đổi, bổ sung bởi </w:t>
      </w:r>
      <w:r w:rsidRPr="0078787B">
        <w:rPr>
          <w:rFonts w:ascii="Times New Roman" w:eastAsia="Times New Roman" w:hAnsi="Times New Roman" w:cs="Times New Roman"/>
          <w:i/>
          <w:iCs/>
          <w:spacing w:val="-4"/>
          <w:sz w:val="28"/>
          <w:szCs w:val="28"/>
        </w:rPr>
        <w:t xml:space="preserve">Thông tư </w:t>
      </w:r>
      <w:r w:rsidRPr="0078787B">
        <w:rPr>
          <w:rFonts w:ascii="Times New Roman" w:eastAsia="Times New Roman" w:hAnsi="Times New Roman" w:cs="Times New Roman"/>
          <w:i/>
          <w:iCs/>
          <w:spacing w:val="-4"/>
          <w:sz w:val="28"/>
          <w:szCs w:val="28"/>
          <w:lang w:val="vi-VN"/>
        </w:rPr>
        <w:t>s</w:t>
      </w:r>
      <w:r w:rsidRPr="0078787B">
        <w:rPr>
          <w:rFonts w:ascii="Times New Roman" w:eastAsia="Times New Roman" w:hAnsi="Times New Roman" w:cs="Times New Roman"/>
          <w:i/>
          <w:iCs/>
          <w:spacing w:val="-4"/>
          <w:sz w:val="28"/>
          <w:szCs w:val="28"/>
        </w:rPr>
        <w:t>ố</w:t>
      </w:r>
      <w:r w:rsidRPr="0078787B">
        <w:rPr>
          <w:rFonts w:ascii="Times New Roman" w:eastAsia="Times New Roman" w:hAnsi="Times New Roman" w:cs="Times New Roman"/>
          <w:i/>
          <w:iCs/>
          <w:spacing w:val="-4"/>
          <w:sz w:val="28"/>
          <w:szCs w:val="28"/>
          <w:lang w:val="vi-VN"/>
        </w:rPr>
        <w:t> </w:t>
      </w:r>
      <w:hyperlink r:id="rId9" w:tgtFrame="_blank" w:tooltip="Thông tư 40/2019/TT-BTC" w:history="1">
        <w:r w:rsidRPr="0078787B">
          <w:rPr>
            <w:rFonts w:ascii="Times New Roman" w:eastAsia="Times New Roman" w:hAnsi="Times New Roman" w:cs="Times New Roman"/>
            <w:i/>
            <w:iCs/>
            <w:spacing w:val="-4"/>
            <w:sz w:val="28"/>
            <w:szCs w:val="28"/>
            <w:lang w:val="vi-VN"/>
          </w:rPr>
          <w:t>40/2019/TT-BTC</w:t>
        </w:r>
      </w:hyperlink>
      <w:r w:rsidRPr="0078787B">
        <w:rPr>
          <w:rFonts w:ascii="Times New Roman" w:eastAsia="Times New Roman" w:hAnsi="Times New Roman" w:cs="Times New Roman"/>
          <w:i/>
          <w:iCs/>
          <w:spacing w:val="-4"/>
          <w:sz w:val="28"/>
          <w:szCs w:val="28"/>
          <w:lang w:val="vi-VN"/>
        </w:rPr>
        <w:t xml:space="preserve">; </w:t>
      </w:r>
    </w:p>
    <w:p w14:paraId="67CC0C3B" w14:textId="77777777" w:rsidR="00426E69" w:rsidRPr="0078787B" w:rsidRDefault="00426E69" w:rsidP="00426E69">
      <w:pPr>
        <w:spacing w:before="120" w:after="0" w:line="240" w:lineRule="auto"/>
        <w:ind w:firstLine="720"/>
        <w:jc w:val="both"/>
        <w:rPr>
          <w:rFonts w:ascii="Times New Roman" w:eastAsia="Times New Roman" w:hAnsi="Times New Roman" w:cs="Times New Roman"/>
          <w:i/>
          <w:iCs/>
          <w:sz w:val="28"/>
          <w:szCs w:val="28"/>
          <w:lang w:val="vi-VN"/>
        </w:rPr>
      </w:pPr>
      <w:r w:rsidRPr="0078787B">
        <w:rPr>
          <w:rFonts w:ascii="Times New Roman" w:eastAsia="Times New Roman" w:hAnsi="Times New Roman" w:cs="Times New Roman"/>
          <w:i/>
          <w:iCs/>
          <w:sz w:val="28"/>
          <w:szCs w:val="28"/>
          <w:lang w:val="vi-VN"/>
        </w:rPr>
        <w:t>Căn cứ Thông tư s</w:t>
      </w:r>
      <w:r w:rsidRPr="0078787B">
        <w:rPr>
          <w:rFonts w:ascii="Times New Roman" w:eastAsia="Times New Roman" w:hAnsi="Times New Roman" w:cs="Times New Roman"/>
          <w:i/>
          <w:iCs/>
          <w:sz w:val="28"/>
          <w:szCs w:val="28"/>
        </w:rPr>
        <w:t>ố</w:t>
      </w:r>
      <w:r w:rsidRPr="0078787B">
        <w:rPr>
          <w:rFonts w:ascii="Times New Roman" w:eastAsia="Times New Roman" w:hAnsi="Times New Roman" w:cs="Times New Roman"/>
          <w:i/>
          <w:iCs/>
          <w:sz w:val="28"/>
          <w:szCs w:val="28"/>
          <w:lang w:val="vi-VN"/>
        </w:rPr>
        <w:t> </w:t>
      </w:r>
      <w:hyperlink r:id="rId10" w:tgtFrame="_blank" w:tooltip="Thông tư 42/2015/TT-BLĐTBXH" w:history="1">
        <w:r w:rsidRPr="0078787B">
          <w:rPr>
            <w:rFonts w:ascii="Times New Roman" w:eastAsia="Times New Roman" w:hAnsi="Times New Roman" w:cs="Times New Roman"/>
            <w:i/>
            <w:iCs/>
            <w:sz w:val="28"/>
            <w:szCs w:val="28"/>
            <w:lang w:val="vi-VN"/>
          </w:rPr>
          <w:t>42/2015/TT-BLĐTBXH</w:t>
        </w:r>
      </w:hyperlink>
      <w:r w:rsidRPr="0078787B">
        <w:rPr>
          <w:rFonts w:ascii="Times New Roman" w:eastAsia="Times New Roman" w:hAnsi="Times New Roman" w:cs="Times New Roman"/>
          <w:i/>
          <w:iCs/>
          <w:sz w:val="28"/>
          <w:szCs w:val="28"/>
          <w:lang w:val="vi-VN"/>
        </w:rPr>
        <w:t xml:space="preserve"> ngày 20 </w:t>
      </w:r>
      <w:r w:rsidRPr="0078787B">
        <w:rPr>
          <w:rFonts w:ascii="Times New Roman" w:eastAsia="Times New Roman" w:hAnsi="Times New Roman" w:cs="Times New Roman"/>
          <w:i/>
          <w:iCs/>
          <w:sz w:val="28"/>
          <w:szCs w:val="28"/>
        </w:rPr>
        <w:t xml:space="preserve">tháng </w:t>
      </w:r>
      <w:r w:rsidRPr="0078787B">
        <w:rPr>
          <w:rFonts w:ascii="Times New Roman" w:eastAsia="Times New Roman" w:hAnsi="Times New Roman" w:cs="Times New Roman"/>
          <w:i/>
          <w:iCs/>
          <w:sz w:val="28"/>
          <w:szCs w:val="28"/>
          <w:lang w:val="vi-VN"/>
        </w:rPr>
        <w:t xml:space="preserve">10 năm 2015 của Bộ trưởng Bộ Lao động - Thương binh và Xã hội quy định về đào tạo trình độ sơ cấp; </w:t>
      </w:r>
    </w:p>
    <w:p w14:paraId="19FE197D" w14:textId="77777777" w:rsidR="00426E69" w:rsidRPr="0078787B" w:rsidRDefault="00426E69" w:rsidP="00426E69">
      <w:pPr>
        <w:spacing w:before="120" w:after="0" w:line="240" w:lineRule="auto"/>
        <w:ind w:firstLine="720"/>
        <w:jc w:val="both"/>
        <w:rPr>
          <w:rFonts w:ascii="Times New Roman" w:eastAsia="Times New Roman" w:hAnsi="Times New Roman" w:cs="Times New Roman"/>
          <w:i/>
          <w:iCs/>
          <w:sz w:val="28"/>
          <w:szCs w:val="28"/>
          <w:lang w:val="vi-VN"/>
        </w:rPr>
      </w:pPr>
      <w:r w:rsidRPr="0078787B">
        <w:rPr>
          <w:rFonts w:ascii="Times New Roman" w:eastAsia="Times New Roman" w:hAnsi="Times New Roman" w:cs="Times New Roman"/>
          <w:i/>
          <w:iCs/>
          <w:sz w:val="28"/>
          <w:szCs w:val="28"/>
        </w:rPr>
        <w:t xml:space="preserve">Căn cứ Thông tư </w:t>
      </w:r>
      <w:r w:rsidRPr="0078787B">
        <w:rPr>
          <w:rFonts w:ascii="Times New Roman" w:eastAsia="Times New Roman" w:hAnsi="Times New Roman" w:cs="Times New Roman"/>
          <w:i/>
          <w:iCs/>
          <w:sz w:val="28"/>
          <w:szCs w:val="28"/>
          <w:lang w:val="vi-VN"/>
        </w:rPr>
        <w:t>s</w:t>
      </w:r>
      <w:r w:rsidRPr="0078787B">
        <w:rPr>
          <w:rFonts w:ascii="Times New Roman" w:eastAsia="Times New Roman" w:hAnsi="Times New Roman" w:cs="Times New Roman"/>
          <w:i/>
          <w:iCs/>
          <w:sz w:val="28"/>
          <w:szCs w:val="28"/>
        </w:rPr>
        <w:t>ố </w:t>
      </w:r>
      <w:r w:rsidRPr="0078787B">
        <w:rPr>
          <w:rFonts w:ascii="Times New Roman" w:eastAsia="Times New Roman" w:hAnsi="Times New Roman" w:cs="Times New Roman"/>
          <w:i/>
          <w:iCs/>
          <w:sz w:val="28"/>
          <w:szCs w:val="28"/>
          <w:lang w:val="vi-VN"/>
        </w:rPr>
        <w:t>43/2015/TT-BLĐTBXH ngày 20</w:t>
      </w:r>
      <w:r w:rsidRPr="0078787B">
        <w:rPr>
          <w:rFonts w:ascii="Times New Roman" w:eastAsia="Times New Roman" w:hAnsi="Times New Roman" w:cs="Times New Roman"/>
          <w:i/>
          <w:iCs/>
          <w:sz w:val="28"/>
          <w:szCs w:val="28"/>
        </w:rPr>
        <w:t xml:space="preserve"> tháng </w:t>
      </w:r>
      <w:r w:rsidRPr="0078787B">
        <w:rPr>
          <w:rFonts w:ascii="Times New Roman" w:eastAsia="Times New Roman" w:hAnsi="Times New Roman" w:cs="Times New Roman"/>
          <w:i/>
          <w:iCs/>
          <w:sz w:val="28"/>
          <w:szCs w:val="28"/>
          <w:lang w:val="vi-VN"/>
        </w:rPr>
        <w:t>10 năm 2015 của Bộ trưởng Bộ Lao động - Thương b</w:t>
      </w:r>
      <w:r w:rsidRPr="0078787B">
        <w:rPr>
          <w:rFonts w:ascii="Times New Roman" w:eastAsia="Times New Roman" w:hAnsi="Times New Roman" w:cs="Times New Roman"/>
          <w:i/>
          <w:iCs/>
          <w:sz w:val="28"/>
          <w:szCs w:val="28"/>
        </w:rPr>
        <w:t>i</w:t>
      </w:r>
      <w:r w:rsidRPr="0078787B">
        <w:rPr>
          <w:rFonts w:ascii="Times New Roman" w:eastAsia="Times New Roman" w:hAnsi="Times New Roman" w:cs="Times New Roman"/>
          <w:i/>
          <w:iCs/>
          <w:sz w:val="28"/>
          <w:szCs w:val="28"/>
          <w:lang w:val="vi-VN"/>
        </w:rPr>
        <w:t xml:space="preserve">nh và Xã hội quy định về đào tạo thường xuyên; </w:t>
      </w:r>
    </w:p>
    <w:p w14:paraId="44249305" w14:textId="77777777" w:rsidR="00426E69" w:rsidRPr="0078787B" w:rsidRDefault="00426E69" w:rsidP="00426E69">
      <w:pPr>
        <w:spacing w:before="120" w:after="0" w:line="240" w:lineRule="auto"/>
        <w:ind w:firstLine="720"/>
        <w:jc w:val="both"/>
        <w:rPr>
          <w:rFonts w:ascii="Times New Roman" w:eastAsia="Times New Roman" w:hAnsi="Times New Roman" w:cs="Times New Roman"/>
          <w:i/>
          <w:iCs/>
          <w:sz w:val="28"/>
          <w:szCs w:val="28"/>
          <w:lang w:val="vi-VN"/>
        </w:rPr>
      </w:pPr>
      <w:r w:rsidRPr="0078787B">
        <w:rPr>
          <w:rFonts w:ascii="Times New Roman" w:eastAsia="Times New Roman" w:hAnsi="Times New Roman" w:cs="Times New Roman"/>
          <w:i/>
          <w:iCs/>
          <w:sz w:val="28"/>
          <w:szCs w:val="28"/>
        </w:rPr>
        <w:t xml:space="preserve">Căn cứ Thông tư </w:t>
      </w:r>
      <w:r w:rsidRPr="0078787B">
        <w:rPr>
          <w:rFonts w:ascii="Times New Roman" w:eastAsia="Times New Roman" w:hAnsi="Times New Roman" w:cs="Times New Roman"/>
          <w:i/>
          <w:iCs/>
          <w:sz w:val="28"/>
          <w:szCs w:val="28"/>
          <w:lang w:val="vi-VN"/>
        </w:rPr>
        <w:t>số </w:t>
      </w:r>
      <w:hyperlink r:id="rId11" w:tgtFrame="_blank" w:tooltip="Thông tư 43/2016/TT-BLĐTBXH" w:history="1">
        <w:r w:rsidRPr="0078787B">
          <w:rPr>
            <w:rFonts w:ascii="Times New Roman" w:eastAsia="Times New Roman" w:hAnsi="Times New Roman" w:cs="Times New Roman"/>
            <w:i/>
            <w:iCs/>
            <w:sz w:val="28"/>
            <w:szCs w:val="28"/>
            <w:lang w:val="vi-VN"/>
          </w:rPr>
          <w:t>43/2016/TT-BLĐTBXH</w:t>
        </w:r>
      </w:hyperlink>
      <w:r w:rsidRPr="0078787B">
        <w:rPr>
          <w:rFonts w:ascii="Times New Roman" w:eastAsia="Times New Roman" w:hAnsi="Times New Roman" w:cs="Times New Roman"/>
          <w:i/>
          <w:iCs/>
          <w:sz w:val="28"/>
          <w:szCs w:val="28"/>
          <w:lang w:val="vi-VN"/>
        </w:rPr>
        <w:t> ngày 28 tháng 12 năm 2016 của Bộ trưởng Bộ Lao động - Thương binh và Xã hội hướng dẫn thực hiện chính sách hỗ trợ đào tạo nghề cho các đối tượng quy định tại Điều 14 Nghị định số 6</w:t>
      </w:r>
      <w:r w:rsidRPr="0078787B">
        <w:rPr>
          <w:rFonts w:ascii="Times New Roman" w:eastAsia="Times New Roman" w:hAnsi="Times New Roman" w:cs="Times New Roman"/>
          <w:i/>
          <w:iCs/>
          <w:sz w:val="28"/>
          <w:szCs w:val="28"/>
        </w:rPr>
        <w:t>1</w:t>
      </w:r>
      <w:r w:rsidRPr="0078787B">
        <w:rPr>
          <w:rFonts w:ascii="Times New Roman" w:eastAsia="Times New Roman" w:hAnsi="Times New Roman" w:cs="Times New Roman"/>
          <w:i/>
          <w:iCs/>
          <w:sz w:val="28"/>
          <w:szCs w:val="28"/>
          <w:lang w:val="vi-VN"/>
        </w:rPr>
        <w:t xml:space="preserve">/2015/NĐ-CP ngày 09 tháng 7 năm 2015 của Chính phủ; </w:t>
      </w:r>
    </w:p>
    <w:p w14:paraId="177C5FA8" w14:textId="49861972" w:rsidR="0033002F" w:rsidRPr="0078787B" w:rsidRDefault="0033002F" w:rsidP="00B20BF0">
      <w:pPr>
        <w:spacing w:before="120" w:after="12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i/>
          <w:iCs/>
          <w:sz w:val="28"/>
          <w:szCs w:val="28"/>
          <w:lang w:val="vi-VN"/>
        </w:rPr>
        <w:lastRenderedPageBreak/>
        <w:t xml:space="preserve">Theo đề nghị của Giám đốc Sở </w:t>
      </w:r>
      <w:r w:rsidR="00B16FEE" w:rsidRPr="0078787B">
        <w:rPr>
          <w:rFonts w:ascii="Times New Roman" w:eastAsia="Times New Roman" w:hAnsi="Times New Roman" w:cs="Times New Roman"/>
          <w:i/>
          <w:iCs/>
          <w:sz w:val="28"/>
          <w:szCs w:val="28"/>
        </w:rPr>
        <w:t>Giáo dục và Đào tạo</w:t>
      </w:r>
      <w:r w:rsidRPr="0078787B">
        <w:rPr>
          <w:rFonts w:ascii="Times New Roman" w:eastAsia="Times New Roman" w:hAnsi="Times New Roman" w:cs="Times New Roman"/>
          <w:i/>
          <w:iCs/>
          <w:sz w:val="28"/>
          <w:szCs w:val="28"/>
          <w:lang w:val="vi-VN"/>
        </w:rPr>
        <w:t xml:space="preserve"> tại Tờ trình số </w:t>
      </w:r>
      <w:r w:rsidR="00E817F7" w:rsidRPr="0078787B">
        <w:rPr>
          <w:rFonts w:ascii="Times New Roman" w:eastAsia="Times New Roman" w:hAnsi="Times New Roman" w:cs="Times New Roman"/>
          <w:i/>
          <w:iCs/>
          <w:sz w:val="28"/>
          <w:szCs w:val="28"/>
        </w:rPr>
        <w:t xml:space="preserve">          </w:t>
      </w:r>
      <w:r w:rsidRPr="0078787B">
        <w:rPr>
          <w:rFonts w:ascii="Times New Roman" w:eastAsia="Times New Roman" w:hAnsi="Times New Roman" w:cs="Times New Roman"/>
          <w:i/>
          <w:iCs/>
          <w:sz w:val="28"/>
          <w:szCs w:val="28"/>
          <w:lang w:val="vi-VN"/>
        </w:rPr>
        <w:t>/TTr-</w:t>
      </w:r>
      <w:r w:rsidR="00A45FB8" w:rsidRPr="0078787B">
        <w:rPr>
          <w:rFonts w:ascii="Times New Roman" w:eastAsia="Times New Roman" w:hAnsi="Times New Roman" w:cs="Times New Roman"/>
          <w:i/>
          <w:iCs/>
          <w:sz w:val="28"/>
          <w:szCs w:val="28"/>
        </w:rPr>
        <w:t>SGD&amp;ĐT</w:t>
      </w:r>
      <w:r w:rsidRPr="0078787B">
        <w:rPr>
          <w:rFonts w:ascii="Times New Roman" w:eastAsia="Times New Roman" w:hAnsi="Times New Roman" w:cs="Times New Roman"/>
          <w:i/>
          <w:iCs/>
          <w:sz w:val="28"/>
          <w:szCs w:val="28"/>
          <w:lang w:val="vi-VN"/>
        </w:rPr>
        <w:t xml:space="preserve"> ngày </w:t>
      </w:r>
      <w:r w:rsidR="00E817F7" w:rsidRPr="0078787B">
        <w:rPr>
          <w:rFonts w:ascii="Times New Roman" w:eastAsia="Times New Roman" w:hAnsi="Times New Roman" w:cs="Times New Roman"/>
          <w:i/>
          <w:iCs/>
          <w:sz w:val="28"/>
          <w:szCs w:val="28"/>
        </w:rPr>
        <w:t xml:space="preserve"> </w:t>
      </w:r>
      <w:r w:rsidR="005446BF" w:rsidRPr="0078787B">
        <w:rPr>
          <w:rFonts w:ascii="Times New Roman" w:eastAsia="Times New Roman" w:hAnsi="Times New Roman" w:cs="Times New Roman"/>
          <w:i/>
          <w:iCs/>
          <w:sz w:val="28"/>
          <w:szCs w:val="28"/>
        </w:rPr>
        <w:t xml:space="preserve">  </w:t>
      </w:r>
      <w:r w:rsidR="00576E3B" w:rsidRPr="0078787B">
        <w:rPr>
          <w:rFonts w:ascii="Times New Roman" w:eastAsia="Times New Roman" w:hAnsi="Times New Roman" w:cs="Times New Roman"/>
          <w:i/>
          <w:iCs/>
          <w:sz w:val="28"/>
          <w:szCs w:val="28"/>
        </w:rPr>
        <w:t xml:space="preserve">  </w:t>
      </w:r>
      <w:r w:rsidR="00426E69" w:rsidRPr="0078787B">
        <w:rPr>
          <w:rFonts w:ascii="Times New Roman" w:eastAsia="Times New Roman" w:hAnsi="Times New Roman" w:cs="Times New Roman"/>
          <w:i/>
          <w:iCs/>
          <w:sz w:val="28"/>
          <w:szCs w:val="28"/>
        </w:rPr>
        <w:t xml:space="preserve"> </w:t>
      </w:r>
      <w:r w:rsidRPr="0078787B">
        <w:rPr>
          <w:rFonts w:ascii="Times New Roman" w:eastAsia="Times New Roman" w:hAnsi="Times New Roman" w:cs="Times New Roman"/>
          <w:i/>
          <w:iCs/>
          <w:sz w:val="28"/>
          <w:szCs w:val="28"/>
          <w:lang w:val="vi-VN"/>
        </w:rPr>
        <w:t>/</w:t>
      </w:r>
      <w:r w:rsidR="00B16FEE" w:rsidRPr="0078787B">
        <w:rPr>
          <w:rFonts w:ascii="Times New Roman" w:eastAsia="Times New Roman" w:hAnsi="Times New Roman" w:cs="Times New Roman"/>
          <w:i/>
          <w:iCs/>
          <w:sz w:val="28"/>
          <w:szCs w:val="28"/>
        </w:rPr>
        <w:t>12</w:t>
      </w:r>
      <w:r w:rsidRPr="0078787B">
        <w:rPr>
          <w:rFonts w:ascii="Times New Roman" w:eastAsia="Times New Roman" w:hAnsi="Times New Roman" w:cs="Times New Roman"/>
          <w:i/>
          <w:iCs/>
          <w:sz w:val="28"/>
          <w:szCs w:val="28"/>
          <w:lang w:val="vi-VN"/>
        </w:rPr>
        <w:t>/202</w:t>
      </w:r>
      <w:r w:rsidR="00B16FEE" w:rsidRPr="0078787B">
        <w:rPr>
          <w:rFonts w:ascii="Times New Roman" w:eastAsia="Times New Roman" w:hAnsi="Times New Roman" w:cs="Times New Roman"/>
          <w:i/>
          <w:iCs/>
          <w:sz w:val="28"/>
          <w:szCs w:val="28"/>
        </w:rPr>
        <w:t>5</w:t>
      </w:r>
      <w:r w:rsidRPr="0078787B">
        <w:rPr>
          <w:rFonts w:ascii="Times New Roman" w:eastAsia="Times New Roman" w:hAnsi="Times New Roman" w:cs="Times New Roman"/>
          <w:i/>
          <w:iCs/>
          <w:sz w:val="28"/>
          <w:szCs w:val="28"/>
          <w:lang w:val="vi-VN"/>
        </w:rPr>
        <w:t>.</w:t>
      </w:r>
    </w:p>
    <w:p w14:paraId="196E7FFB" w14:textId="78BF159A" w:rsidR="004E78C6" w:rsidRPr="0078787B" w:rsidRDefault="00B20BF0" w:rsidP="00B20BF0">
      <w:pPr>
        <w:spacing w:before="120" w:after="120" w:line="240" w:lineRule="auto"/>
        <w:ind w:firstLine="720"/>
        <w:jc w:val="both"/>
        <w:rPr>
          <w:rFonts w:ascii="Times New Roman" w:eastAsia="Times New Roman" w:hAnsi="Times New Roman" w:cs="Times New Roman"/>
          <w:bCs/>
          <w:i/>
          <w:sz w:val="28"/>
          <w:szCs w:val="28"/>
        </w:rPr>
      </w:pPr>
      <w:r w:rsidRPr="0078787B">
        <w:rPr>
          <w:rFonts w:ascii="Times New Roman" w:eastAsia="Times New Roman" w:hAnsi="Times New Roman" w:cs="Times New Roman"/>
          <w:bCs/>
          <w:i/>
          <w:sz w:val="28"/>
          <w:szCs w:val="28"/>
        </w:rPr>
        <w:t>Ủy ban nhân dân ban hành Quyết định Phê duyệt Danh mục nghề đào tạo và mức hỗ trợ đào tạo trình độ sơ cấp, đào tạo dưới 03 tháng sử dụng ngân sách nhà nước trên địa bàn tỉnh Lào Cai</w:t>
      </w:r>
    </w:p>
    <w:p w14:paraId="15BB1809" w14:textId="381D8261" w:rsidR="00794639" w:rsidRPr="0078787B" w:rsidRDefault="0033002F" w:rsidP="00426E69">
      <w:pPr>
        <w:spacing w:after="120" w:line="240" w:lineRule="auto"/>
        <w:ind w:firstLine="720"/>
        <w:jc w:val="both"/>
        <w:rPr>
          <w:rFonts w:ascii="Times New Roman" w:eastAsia="Times New Roman" w:hAnsi="Times New Roman" w:cs="Times New Roman"/>
          <w:b/>
          <w:bCs/>
          <w:sz w:val="28"/>
          <w:szCs w:val="28"/>
        </w:rPr>
      </w:pPr>
      <w:bookmarkStart w:id="2" w:name="dieu_1"/>
      <w:r w:rsidRPr="0078787B">
        <w:rPr>
          <w:rFonts w:ascii="Times New Roman" w:eastAsia="Times New Roman" w:hAnsi="Times New Roman" w:cs="Times New Roman"/>
          <w:b/>
          <w:bCs/>
          <w:sz w:val="28"/>
          <w:szCs w:val="28"/>
          <w:lang w:val="vi-VN"/>
        </w:rPr>
        <w:t>Điều 1.</w:t>
      </w:r>
      <w:bookmarkEnd w:id="2"/>
      <w:r w:rsidR="00737975" w:rsidRPr="0078787B">
        <w:rPr>
          <w:rFonts w:ascii="Times New Roman" w:eastAsia="Times New Roman" w:hAnsi="Times New Roman" w:cs="Times New Roman"/>
          <w:b/>
          <w:bCs/>
          <w:sz w:val="28"/>
          <w:szCs w:val="28"/>
        </w:rPr>
        <w:t xml:space="preserve"> </w:t>
      </w:r>
      <w:r w:rsidR="00BF5F2E" w:rsidRPr="0078787B">
        <w:rPr>
          <w:rFonts w:ascii="Times New Roman" w:eastAsia="Times New Roman" w:hAnsi="Times New Roman" w:cs="Times New Roman"/>
          <w:b/>
          <w:bCs/>
          <w:sz w:val="28"/>
          <w:szCs w:val="28"/>
        </w:rPr>
        <w:t>Phạm vi điều chỉnh</w:t>
      </w:r>
    </w:p>
    <w:p w14:paraId="5DAFED30" w14:textId="45429A0D" w:rsidR="008A1138" w:rsidRPr="0078787B" w:rsidRDefault="008A1138" w:rsidP="008815D9">
      <w:pPr>
        <w:spacing w:before="120" w:after="120" w:line="240" w:lineRule="auto"/>
        <w:ind w:firstLine="720"/>
        <w:jc w:val="both"/>
        <w:rPr>
          <w:rFonts w:ascii="Times New Roman" w:eastAsia="Times New Roman" w:hAnsi="Times New Roman" w:cs="Times New Roman"/>
          <w:bCs/>
          <w:sz w:val="28"/>
          <w:szCs w:val="28"/>
        </w:rPr>
      </w:pPr>
      <w:r w:rsidRPr="0078787B">
        <w:rPr>
          <w:rFonts w:ascii="Times New Roman" w:eastAsia="Times New Roman" w:hAnsi="Times New Roman" w:cs="Times New Roman"/>
          <w:bCs/>
          <w:sz w:val="28"/>
          <w:szCs w:val="28"/>
        </w:rPr>
        <w:t>Quyết định này quy định chi tiết khoản 1 Điều 10 Quyết định số 46/2015/QĐ-TTg, quy định cụ thể như sau:</w:t>
      </w:r>
    </w:p>
    <w:p w14:paraId="41F95A07" w14:textId="2569073B" w:rsidR="00231855" w:rsidRPr="0078787B" w:rsidRDefault="00231855" w:rsidP="008815D9">
      <w:pPr>
        <w:spacing w:before="120" w:after="120" w:line="240" w:lineRule="auto"/>
        <w:ind w:firstLine="720"/>
        <w:jc w:val="both"/>
        <w:rPr>
          <w:rFonts w:ascii="Times New Roman" w:eastAsia="Times New Roman" w:hAnsi="Times New Roman" w:cs="Times New Roman"/>
          <w:bCs/>
          <w:sz w:val="28"/>
          <w:szCs w:val="28"/>
        </w:rPr>
      </w:pPr>
      <w:r w:rsidRPr="0078787B">
        <w:rPr>
          <w:rFonts w:ascii="Times New Roman" w:eastAsia="Times New Roman" w:hAnsi="Times New Roman" w:cs="Times New Roman"/>
          <w:bCs/>
          <w:sz w:val="28"/>
          <w:szCs w:val="28"/>
        </w:rPr>
        <w:t xml:space="preserve">1. </w:t>
      </w:r>
      <w:r w:rsidR="00FD044B" w:rsidRPr="0078787B">
        <w:rPr>
          <w:rFonts w:ascii="Times New Roman" w:eastAsia="Times New Roman" w:hAnsi="Times New Roman" w:cs="Times New Roman"/>
          <w:bCs/>
          <w:sz w:val="28"/>
          <w:szCs w:val="28"/>
        </w:rPr>
        <w:t>Ban hành danh mục</w:t>
      </w:r>
      <w:r w:rsidRPr="0078787B">
        <w:rPr>
          <w:rFonts w:ascii="Times New Roman" w:eastAsia="Times New Roman" w:hAnsi="Times New Roman" w:cs="Times New Roman"/>
          <w:bCs/>
          <w:sz w:val="28"/>
          <w:szCs w:val="28"/>
        </w:rPr>
        <w:t xml:space="preserve"> nghề đào tạo</w:t>
      </w:r>
      <w:r w:rsidR="00FD044B" w:rsidRPr="0078787B">
        <w:rPr>
          <w:rFonts w:ascii="Times New Roman" w:eastAsia="Times New Roman" w:hAnsi="Times New Roman" w:cs="Times New Roman"/>
          <w:bCs/>
          <w:sz w:val="28"/>
          <w:szCs w:val="28"/>
        </w:rPr>
        <w:t xml:space="preserve"> </w:t>
      </w:r>
      <w:r w:rsidRPr="0078787B">
        <w:rPr>
          <w:rFonts w:ascii="Times New Roman" w:eastAsia="Times New Roman" w:hAnsi="Times New Roman" w:cs="Times New Roman"/>
          <w:bCs/>
          <w:sz w:val="28"/>
          <w:szCs w:val="28"/>
        </w:rPr>
        <w:t xml:space="preserve">trình độ sơ cấp, đào tạo dưới 03 tháng áp dụng trên địa bàn tỉnh Lào Cai </w:t>
      </w:r>
      <w:r w:rsidR="00A53CE8" w:rsidRPr="0078787B">
        <w:rPr>
          <w:rFonts w:ascii="Times New Roman" w:eastAsia="Times New Roman" w:hAnsi="Times New Roman" w:cs="Times New Roman"/>
          <w:bCs/>
          <w:i/>
          <w:sz w:val="28"/>
          <w:szCs w:val="28"/>
        </w:rPr>
        <w:t>(theo P</w:t>
      </w:r>
      <w:r w:rsidRPr="0078787B">
        <w:rPr>
          <w:rFonts w:ascii="Times New Roman" w:eastAsia="Times New Roman" w:hAnsi="Times New Roman" w:cs="Times New Roman"/>
          <w:bCs/>
          <w:i/>
          <w:sz w:val="28"/>
          <w:szCs w:val="28"/>
        </w:rPr>
        <w:t xml:space="preserve">hụ lục </w:t>
      </w:r>
      <w:r w:rsidR="00A53CE8" w:rsidRPr="0078787B">
        <w:rPr>
          <w:rFonts w:ascii="Times New Roman" w:eastAsia="Times New Roman" w:hAnsi="Times New Roman" w:cs="Times New Roman"/>
          <w:bCs/>
          <w:i/>
          <w:sz w:val="28"/>
          <w:szCs w:val="28"/>
        </w:rPr>
        <w:t>I, II</w:t>
      </w:r>
      <w:r w:rsidRPr="0078787B">
        <w:rPr>
          <w:rFonts w:ascii="Times New Roman" w:eastAsia="Times New Roman" w:hAnsi="Times New Roman" w:cs="Times New Roman"/>
          <w:bCs/>
          <w:i/>
          <w:sz w:val="28"/>
          <w:szCs w:val="28"/>
        </w:rPr>
        <w:t xml:space="preserve"> đính kèm)</w:t>
      </w:r>
      <w:r w:rsidRPr="0078787B">
        <w:rPr>
          <w:rFonts w:ascii="Times New Roman" w:eastAsia="Times New Roman" w:hAnsi="Times New Roman" w:cs="Times New Roman"/>
          <w:bCs/>
          <w:sz w:val="28"/>
          <w:szCs w:val="28"/>
        </w:rPr>
        <w:t>.</w:t>
      </w:r>
    </w:p>
    <w:p w14:paraId="147FCA32" w14:textId="62122FA8" w:rsidR="0033002F" w:rsidRPr="0078787B" w:rsidRDefault="00231855" w:rsidP="008815D9">
      <w:pPr>
        <w:spacing w:before="120" w:after="12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2. Quy định</w:t>
      </w:r>
      <w:r w:rsidR="0033002F" w:rsidRPr="0078787B">
        <w:rPr>
          <w:rFonts w:ascii="Times New Roman" w:eastAsia="Times New Roman" w:hAnsi="Times New Roman" w:cs="Times New Roman"/>
          <w:sz w:val="28"/>
          <w:szCs w:val="28"/>
          <w:lang w:val="vi-VN"/>
        </w:rPr>
        <w:t xml:space="preserve"> mức hỗ trợ đào tạo trình độ sơ cấp, đào tạo dưới 03 tháng </w:t>
      </w:r>
      <w:r w:rsidR="00F12FAA" w:rsidRPr="0078787B">
        <w:rPr>
          <w:rFonts w:ascii="Times New Roman" w:eastAsia="Times New Roman" w:hAnsi="Times New Roman" w:cs="Times New Roman"/>
          <w:sz w:val="28"/>
          <w:szCs w:val="28"/>
        </w:rPr>
        <w:t xml:space="preserve">sử dụng ngân sách nhà nước </w:t>
      </w:r>
      <w:r w:rsidR="0033002F" w:rsidRPr="0078787B">
        <w:rPr>
          <w:rFonts w:ascii="Times New Roman" w:eastAsia="Times New Roman" w:hAnsi="Times New Roman" w:cs="Times New Roman"/>
          <w:sz w:val="28"/>
          <w:szCs w:val="28"/>
          <w:lang w:val="vi-VN"/>
        </w:rPr>
        <w:t xml:space="preserve">trên địa bàn tỉnh </w:t>
      </w:r>
      <w:r w:rsidR="00B16FEE" w:rsidRPr="0078787B">
        <w:rPr>
          <w:rFonts w:ascii="Times New Roman" w:eastAsia="Times New Roman" w:hAnsi="Times New Roman" w:cs="Times New Roman"/>
          <w:sz w:val="28"/>
          <w:szCs w:val="28"/>
        </w:rPr>
        <w:t>Lào Cai</w:t>
      </w:r>
      <w:r w:rsidR="0033002F" w:rsidRPr="0078787B">
        <w:rPr>
          <w:rFonts w:ascii="Times New Roman" w:eastAsia="Times New Roman" w:hAnsi="Times New Roman" w:cs="Times New Roman"/>
          <w:sz w:val="28"/>
          <w:szCs w:val="28"/>
          <w:lang w:val="vi-VN"/>
        </w:rPr>
        <w:t>.</w:t>
      </w:r>
    </w:p>
    <w:p w14:paraId="15C8DCCE" w14:textId="1F8ACDA1" w:rsidR="0033002F" w:rsidRPr="0078787B" w:rsidRDefault="0033002F" w:rsidP="008D1652">
      <w:pPr>
        <w:spacing w:before="120" w:after="0" w:line="240" w:lineRule="auto"/>
        <w:ind w:firstLine="720"/>
        <w:jc w:val="both"/>
        <w:rPr>
          <w:rFonts w:ascii="Times New Roman" w:eastAsia="Times New Roman" w:hAnsi="Times New Roman" w:cs="Times New Roman"/>
          <w:b/>
          <w:sz w:val="28"/>
          <w:szCs w:val="28"/>
        </w:rPr>
      </w:pPr>
      <w:bookmarkStart w:id="3" w:name="dieu_2"/>
      <w:r w:rsidRPr="0078787B">
        <w:rPr>
          <w:rFonts w:ascii="Times New Roman" w:eastAsia="Times New Roman" w:hAnsi="Times New Roman" w:cs="Times New Roman"/>
          <w:b/>
          <w:bCs/>
          <w:sz w:val="28"/>
          <w:szCs w:val="28"/>
          <w:lang w:val="vi-VN"/>
        </w:rPr>
        <w:t>Điều 2.</w:t>
      </w:r>
      <w:bookmarkEnd w:id="3"/>
      <w:r w:rsidRPr="0078787B">
        <w:rPr>
          <w:rFonts w:ascii="Times New Roman" w:eastAsia="Times New Roman" w:hAnsi="Times New Roman" w:cs="Times New Roman"/>
          <w:sz w:val="28"/>
          <w:szCs w:val="28"/>
          <w:lang w:val="vi-VN"/>
        </w:rPr>
        <w:t> </w:t>
      </w:r>
      <w:bookmarkStart w:id="4" w:name="dieu_2_name"/>
      <w:r w:rsidRPr="0078787B">
        <w:rPr>
          <w:rFonts w:ascii="Times New Roman" w:eastAsia="Times New Roman" w:hAnsi="Times New Roman" w:cs="Times New Roman"/>
          <w:b/>
          <w:sz w:val="28"/>
          <w:szCs w:val="28"/>
          <w:lang w:val="vi-VN"/>
        </w:rPr>
        <w:t xml:space="preserve">Đối tượng </w:t>
      </w:r>
      <w:bookmarkEnd w:id="4"/>
      <w:r w:rsidR="001E5CF6" w:rsidRPr="0078787B">
        <w:rPr>
          <w:rFonts w:ascii="Times New Roman" w:eastAsia="Times New Roman" w:hAnsi="Times New Roman" w:cs="Times New Roman"/>
          <w:b/>
          <w:sz w:val="28"/>
          <w:szCs w:val="28"/>
        </w:rPr>
        <w:t>áp dụng</w:t>
      </w:r>
    </w:p>
    <w:p w14:paraId="1084245C" w14:textId="50FA887F" w:rsidR="0077456B" w:rsidRPr="0078787B" w:rsidRDefault="0093497D" w:rsidP="008D1652">
      <w:pPr>
        <w:spacing w:before="120" w:after="0" w:line="240" w:lineRule="auto"/>
        <w:ind w:firstLine="720"/>
        <w:jc w:val="both"/>
        <w:rPr>
          <w:rFonts w:ascii="Times New Roman" w:eastAsia="Times New Roman" w:hAnsi="Times New Roman" w:cs="Times New Roman"/>
          <w:sz w:val="28"/>
          <w:szCs w:val="28"/>
        </w:rPr>
      </w:pPr>
      <w:bookmarkStart w:id="5" w:name="dieu_3"/>
      <w:r w:rsidRPr="0078787B">
        <w:rPr>
          <w:rFonts w:ascii="Times New Roman" w:eastAsia="Times New Roman" w:hAnsi="Times New Roman" w:cs="Times New Roman"/>
          <w:sz w:val="28"/>
          <w:szCs w:val="28"/>
        </w:rPr>
        <w:t>1.</w:t>
      </w:r>
      <w:r w:rsidR="0077456B" w:rsidRPr="0078787B">
        <w:rPr>
          <w:rFonts w:ascii="Times New Roman" w:eastAsia="Times New Roman" w:hAnsi="Times New Roman" w:cs="Times New Roman"/>
          <w:sz w:val="28"/>
          <w:szCs w:val="28"/>
          <w:lang w:val="vi-VN"/>
        </w:rPr>
        <w:t xml:space="preserve"> Người khuyết tật (gọi là đối tượng 1)</w:t>
      </w:r>
      <w:r w:rsidR="00576E3B" w:rsidRPr="0078787B">
        <w:rPr>
          <w:rFonts w:ascii="Times New Roman" w:eastAsia="Times New Roman" w:hAnsi="Times New Roman" w:cs="Times New Roman"/>
          <w:sz w:val="28"/>
          <w:szCs w:val="28"/>
        </w:rPr>
        <w:t>.</w:t>
      </w:r>
    </w:p>
    <w:p w14:paraId="38739FE2" w14:textId="36B9916E" w:rsidR="0077456B" w:rsidRPr="0078787B" w:rsidRDefault="0093497D" w:rsidP="008D1652">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2.</w:t>
      </w:r>
      <w:r w:rsidR="0077456B" w:rsidRPr="0078787B">
        <w:rPr>
          <w:rFonts w:ascii="Times New Roman" w:eastAsia="Times New Roman" w:hAnsi="Times New Roman" w:cs="Times New Roman"/>
          <w:sz w:val="28"/>
          <w:szCs w:val="28"/>
          <w:lang w:val="vi-VN"/>
        </w:rPr>
        <w:t xml:space="preserve"> Người thuộc hộ đồng bào dân tộc thiểu số nghèo; người thuộc hộ nghèo ở các xã, thôn, bản đặc biệt khó khăn theo q</w:t>
      </w:r>
      <w:r w:rsidR="001C2718" w:rsidRPr="0078787B">
        <w:rPr>
          <w:rFonts w:ascii="Times New Roman" w:eastAsia="Times New Roman" w:hAnsi="Times New Roman" w:cs="Times New Roman"/>
          <w:sz w:val="28"/>
          <w:szCs w:val="28"/>
          <w:lang w:val="vi-VN"/>
        </w:rPr>
        <w:t>uy định của Thủ tướng Chính phủ</w:t>
      </w:r>
      <w:r w:rsidR="0077456B" w:rsidRPr="0078787B">
        <w:rPr>
          <w:rFonts w:ascii="Times New Roman" w:eastAsia="Times New Roman" w:hAnsi="Times New Roman" w:cs="Times New Roman"/>
          <w:sz w:val="28"/>
          <w:szCs w:val="28"/>
          <w:lang w:val="vi-VN"/>
        </w:rPr>
        <w:t xml:space="preserve"> (gọi là đối tượng 2)</w:t>
      </w:r>
      <w:r w:rsidR="00576E3B" w:rsidRPr="0078787B">
        <w:rPr>
          <w:rFonts w:ascii="Times New Roman" w:eastAsia="Times New Roman" w:hAnsi="Times New Roman" w:cs="Times New Roman"/>
          <w:sz w:val="28"/>
          <w:szCs w:val="28"/>
        </w:rPr>
        <w:t>.</w:t>
      </w:r>
    </w:p>
    <w:p w14:paraId="46C97F5C" w14:textId="50E714CC" w:rsidR="0077456B" w:rsidRPr="0078787B" w:rsidRDefault="0093497D" w:rsidP="008D1652">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3.</w:t>
      </w:r>
      <w:r w:rsidR="0077456B" w:rsidRPr="0078787B">
        <w:rPr>
          <w:rFonts w:ascii="Times New Roman" w:eastAsia="Times New Roman" w:hAnsi="Times New Roman" w:cs="Times New Roman"/>
          <w:sz w:val="28"/>
          <w:szCs w:val="28"/>
          <w:lang w:val="vi-VN"/>
        </w:rPr>
        <w:t xml:space="preserve"> Người dân tộc thiểu số; người thuộc diện được hưởng chính sách ưu đãi người có công với cách mạng theo quy định của Pháp lệnh ưu đãi người có công với cách mạng; người thuộc hộ nghèo theo quy định của Thủ tướng Chính phủ; người thuộc hộ gia đình </w:t>
      </w:r>
      <w:r w:rsidR="00C33A3D" w:rsidRPr="0078787B">
        <w:rPr>
          <w:rFonts w:ascii="Times New Roman" w:eastAsia="Times New Roman" w:hAnsi="Times New Roman" w:cs="Times New Roman"/>
          <w:sz w:val="28"/>
          <w:szCs w:val="28"/>
        </w:rPr>
        <w:t>có đất thu hồi</w:t>
      </w:r>
      <w:r w:rsidR="0077456B" w:rsidRPr="0078787B">
        <w:rPr>
          <w:rFonts w:ascii="Times New Roman" w:eastAsia="Times New Roman" w:hAnsi="Times New Roman" w:cs="Times New Roman"/>
          <w:sz w:val="28"/>
          <w:szCs w:val="28"/>
          <w:lang w:val="vi-VN"/>
        </w:rPr>
        <w:t xml:space="preserve"> theo quy định tại </w:t>
      </w:r>
      <w:r w:rsidR="00DD2F27" w:rsidRPr="0078787B">
        <w:rPr>
          <w:rFonts w:ascii="Times New Roman" w:eastAsia="Times New Roman" w:hAnsi="Times New Roman" w:cs="Times New Roman"/>
          <w:sz w:val="28"/>
          <w:szCs w:val="28"/>
          <w:lang w:val="vi-VN"/>
        </w:rPr>
        <w:t xml:space="preserve">Quyết định số </w:t>
      </w:r>
      <w:r w:rsidR="008A1138" w:rsidRPr="0078787B">
        <w:rPr>
          <w:rFonts w:ascii="Times New Roman" w:eastAsia="Times New Roman" w:hAnsi="Times New Roman" w:cs="Times New Roman"/>
          <w:sz w:val="28"/>
          <w:szCs w:val="28"/>
        </w:rPr>
        <w:t>12/2024</w:t>
      </w:r>
      <w:r w:rsidR="00DD2F27" w:rsidRPr="0078787B">
        <w:rPr>
          <w:rFonts w:ascii="Times New Roman" w:eastAsia="Times New Roman" w:hAnsi="Times New Roman" w:cs="Times New Roman"/>
          <w:sz w:val="28"/>
          <w:szCs w:val="28"/>
          <w:lang w:val="vi-VN"/>
        </w:rPr>
        <w:t xml:space="preserve">/QĐ-TTg ngày </w:t>
      </w:r>
      <w:r w:rsidR="008A1138" w:rsidRPr="0078787B">
        <w:rPr>
          <w:rFonts w:ascii="Times New Roman" w:eastAsia="Times New Roman" w:hAnsi="Times New Roman" w:cs="Times New Roman"/>
          <w:sz w:val="28"/>
          <w:szCs w:val="28"/>
        </w:rPr>
        <w:t>31</w:t>
      </w:r>
      <w:r w:rsidR="00DD2F27" w:rsidRPr="0078787B">
        <w:rPr>
          <w:rFonts w:ascii="Times New Roman" w:eastAsia="Times New Roman" w:hAnsi="Times New Roman" w:cs="Times New Roman"/>
          <w:sz w:val="28"/>
          <w:szCs w:val="28"/>
          <w:lang w:val="vi-VN"/>
        </w:rPr>
        <w:t xml:space="preserve"> tháng </w:t>
      </w:r>
      <w:r w:rsidR="008A1138" w:rsidRPr="0078787B">
        <w:rPr>
          <w:rFonts w:ascii="Times New Roman" w:eastAsia="Times New Roman" w:hAnsi="Times New Roman" w:cs="Times New Roman"/>
          <w:sz w:val="28"/>
          <w:szCs w:val="28"/>
        </w:rPr>
        <w:t>7</w:t>
      </w:r>
      <w:r w:rsidR="008A1138" w:rsidRPr="0078787B">
        <w:rPr>
          <w:rFonts w:ascii="Times New Roman" w:eastAsia="Times New Roman" w:hAnsi="Times New Roman" w:cs="Times New Roman"/>
          <w:sz w:val="28"/>
          <w:szCs w:val="28"/>
          <w:lang w:val="vi-VN"/>
        </w:rPr>
        <w:t xml:space="preserve"> năm 20</w:t>
      </w:r>
      <w:r w:rsidR="008A1138" w:rsidRPr="0078787B">
        <w:rPr>
          <w:rFonts w:ascii="Times New Roman" w:eastAsia="Times New Roman" w:hAnsi="Times New Roman" w:cs="Times New Roman"/>
          <w:sz w:val="28"/>
          <w:szCs w:val="28"/>
        </w:rPr>
        <w:t>24</w:t>
      </w:r>
      <w:r w:rsidR="00DD2F27" w:rsidRPr="0078787B">
        <w:rPr>
          <w:rFonts w:ascii="Times New Roman" w:eastAsia="Times New Roman" w:hAnsi="Times New Roman" w:cs="Times New Roman"/>
          <w:sz w:val="28"/>
          <w:szCs w:val="28"/>
          <w:lang w:val="vi-VN"/>
        </w:rPr>
        <w:t xml:space="preserve"> của Thủ tướng Chính phủ về </w:t>
      </w:r>
      <w:r w:rsidR="008A1138" w:rsidRPr="0078787B">
        <w:rPr>
          <w:rFonts w:ascii="Times New Roman" w:eastAsia="Times New Roman" w:hAnsi="Times New Roman" w:cs="Times New Roman"/>
          <w:sz w:val="28"/>
          <w:szCs w:val="28"/>
        </w:rPr>
        <w:t>cơ chế, chính sách giải quyết việc làm và đào tạo nghề cho người có đất thu hồi</w:t>
      </w:r>
      <w:r w:rsidR="001C2718" w:rsidRPr="0078787B">
        <w:rPr>
          <w:rFonts w:ascii="Times New Roman" w:eastAsia="Times New Roman" w:hAnsi="Times New Roman" w:cs="Times New Roman"/>
          <w:sz w:val="28"/>
          <w:szCs w:val="28"/>
          <w:lang w:val="vi-VN"/>
        </w:rPr>
        <w:t>; lao động nữ bị mất việc làm</w:t>
      </w:r>
      <w:r w:rsidR="0077456B" w:rsidRPr="0078787B">
        <w:rPr>
          <w:rFonts w:ascii="Times New Roman" w:eastAsia="Times New Roman" w:hAnsi="Times New Roman" w:cs="Times New Roman"/>
          <w:sz w:val="28"/>
          <w:szCs w:val="28"/>
          <w:lang w:val="vi-VN"/>
        </w:rPr>
        <w:t xml:space="preserve"> (gọi là đối tượng 3)</w:t>
      </w:r>
      <w:r w:rsidR="00576E3B" w:rsidRPr="0078787B">
        <w:rPr>
          <w:rFonts w:ascii="Times New Roman" w:eastAsia="Times New Roman" w:hAnsi="Times New Roman" w:cs="Times New Roman"/>
          <w:sz w:val="28"/>
          <w:szCs w:val="28"/>
        </w:rPr>
        <w:t>.</w:t>
      </w:r>
    </w:p>
    <w:p w14:paraId="3B27D998" w14:textId="7365C025" w:rsidR="0077456B" w:rsidRPr="0078787B" w:rsidRDefault="0093497D" w:rsidP="008D1652">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4.</w:t>
      </w:r>
      <w:r w:rsidR="0077456B" w:rsidRPr="0078787B">
        <w:rPr>
          <w:rFonts w:ascii="Times New Roman" w:eastAsia="Times New Roman" w:hAnsi="Times New Roman" w:cs="Times New Roman"/>
          <w:sz w:val="28"/>
          <w:szCs w:val="28"/>
          <w:lang w:val="vi-VN"/>
        </w:rPr>
        <w:t xml:space="preserve"> Người thuộc hộ cận nghèo theo q</w:t>
      </w:r>
      <w:r w:rsidR="001C2718" w:rsidRPr="0078787B">
        <w:rPr>
          <w:rFonts w:ascii="Times New Roman" w:eastAsia="Times New Roman" w:hAnsi="Times New Roman" w:cs="Times New Roman"/>
          <w:sz w:val="28"/>
          <w:szCs w:val="28"/>
          <w:lang w:val="vi-VN"/>
        </w:rPr>
        <w:t>uy định của Thủ tướng Chính phủ</w:t>
      </w:r>
      <w:r w:rsidR="0077456B" w:rsidRPr="0078787B">
        <w:rPr>
          <w:rFonts w:ascii="Times New Roman" w:eastAsia="Times New Roman" w:hAnsi="Times New Roman" w:cs="Times New Roman"/>
          <w:sz w:val="28"/>
          <w:szCs w:val="28"/>
          <w:lang w:val="vi-VN"/>
        </w:rPr>
        <w:t xml:space="preserve"> (gọi là đối tượng 4)</w:t>
      </w:r>
      <w:r w:rsidR="00576E3B" w:rsidRPr="0078787B">
        <w:rPr>
          <w:rFonts w:ascii="Times New Roman" w:eastAsia="Times New Roman" w:hAnsi="Times New Roman" w:cs="Times New Roman"/>
          <w:sz w:val="28"/>
          <w:szCs w:val="28"/>
        </w:rPr>
        <w:t>.</w:t>
      </w:r>
    </w:p>
    <w:p w14:paraId="02D368A6" w14:textId="7E6312A2" w:rsidR="0077456B" w:rsidRPr="0078787B" w:rsidRDefault="0093497D" w:rsidP="008D1652">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5.</w:t>
      </w:r>
      <w:r w:rsidR="0077456B" w:rsidRPr="0078787B">
        <w:rPr>
          <w:rFonts w:ascii="Times New Roman" w:eastAsia="Times New Roman" w:hAnsi="Times New Roman" w:cs="Times New Roman"/>
          <w:sz w:val="28"/>
          <w:szCs w:val="28"/>
          <w:lang w:val="vi-VN"/>
        </w:rPr>
        <w:t xml:space="preserve"> Người học là phụ nữ; lao động nông thôn khác không t</w:t>
      </w:r>
      <w:r w:rsidR="008A1138" w:rsidRPr="0078787B">
        <w:rPr>
          <w:rFonts w:ascii="Times New Roman" w:eastAsia="Times New Roman" w:hAnsi="Times New Roman" w:cs="Times New Roman"/>
          <w:sz w:val="28"/>
          <w:szCs w:val="28"/>
          <w:lang w:val="vi-VN"/>
        </w:rPr>
        <w:t xml:space="preserve">huộc các đối tượng nêu tại các </w:t>
      </w:r>
      <w:r w:rsidR="008A1138" w:rsidRPr="0078787B">
        <w:rPr>
          <w:rFonts w:ascii="Times New Roman" w:eastAsia="Times New Roman" w:hAnsi="Times New Roman" w:cs="Times New Roman"/>
          <w:sz w:val="28"/>
          <w:szCs w:val="28"/>
        </w:rPr>
        <w:t>khoản</w:t>
      </w:r>
      <w:r w:rsidR="008A1138" w:rsidRPr="0078787B">
        <w:rPr>
          <w:rFonts w:ascii="Times New Roman" w:eastAsia="Times New Roman" w:hAnsi="Times New Roman" w:cs="Times New Roman"/>
          <w:sz w:val="28"/>
          <w:szCs w:val="28"/>
          <w:lang w:val="vi-VN"/>
        </w:rPr>
        <w:t xml:space="preserve"> </w:t>
      </w:r>
      <w:r w:rsidR="008A1138" w:rsidRPr="0078787B">
        <w:rPr>
          <w:rFonts w:ascii="Times New Roman" w:eastAsia="Times New Roman" w:hAnsi="Times New Roman" w:cs="Times New Roman"/>
          <w:sz w:val="28"/>
          <w:szCs w:val="28"/>
        </w:rPr>
        <w:t>1</w:t>
      </w:r>
      <w:r w:rsidR="0077456B" w:rsidRPr="0078787B">
        <w:rPr>
          <w:rFonts w:ascii="Times New Roman" w:eastAsia="Times New Roman" w:hAnsi="Times New Roman" w:cs="Times New Roman"/>
          <w:sz w:val="28"/>
          <w:szCs w:val="28"/>
          <w:lang w:val="vi-VN"/>
        </w:rPr>
        <w:t xml:space="preserve">, </w:t>
      </w:r>
      <w:r w:rsidR="008A1138" w:rsidRPr="0078787B">
        <w:rPr>
          <w:rFonts w:ascii="Times New Roman" w:eastAsia="Times New Roman" w:hAnsi="Times New Roman" w:cs="Times New Roman"/>
          <w:sz w:val="28"/>
          <w:szCs w:val="28"/>
        </w:rPr>
        <w:t>2</w:t>
      </w:r>
      <w:r w:rsidR="0077456B" w:rsidRPr="0078787B">
        <w:rPr>
          <w:rFonts w:ascii="Times New Roman" w:eastAsia="Times New Roman" w:hAnsi="Times New Roman" w:cs="Times New Roman"/>
          <w:sz w:val="28"/>
          <w:szCs w:val="28"/>
          <w:lang w:val="vi-VN"/>
        </w:rPr>
        <w:t xml:space="preserve">, </w:t>
      </w:r>
      <w:r w:rsidR="008A1138" w:rsidRPr="0078787B">
        <w:rPr>
          <w:rFonts w:ascii="Times New Roman" w:eastAsia="Times New Roman" w:hAnsi="Times New Roman" w:cs="Times New Roman"/>
          <w:sz w:val="28"/>
          <w:szCs w:val="28"/>
        </w:rPr>
        <w:t>3</w:t>
      </w:r>
      <w:r w:rsidR="0077456B" w:rsidRPr="0078787B">
        <w:rPr>
          <w:rFonts w:ascii="Times New Roman" w:eastAsia="Times New Roman" w:hAnsi="Times New Roman" w:cs="Times New Roman"/>
          <w:sz w:val="28"/>
          <w:szCs w:val="28"/>
          <w:lang w:val="vi-VN"/>
        </w:rPr>
        <w:t xml:space="preserve">, </w:t>
      </w:r>
      <w:r w:rsidR="008A1138" w:rsidRPr="0078787B">
        <w:rPr>
          <w:rFonts w:ascii="Times New Roman" w:eastAsia="Times New Roman" w:hAnsi="Times New Roman" w:cs="Times New Roman"/>
          <w:sz w:val="28"/>
          <w:szCs w:val="28"/>
        </w:rPr>
        <w:t>4</w:t>
      </w:r>
      <w:r w:rsidR="008A1138" w:rsidRPr="0078787B">
        <w:rPr>
          <w:rFonts w:ascii="Times New Roman" w:eastAsia="Times New Roman" w:hAnsi="Times New Roman" w:cs="Times New Roman"/>
          <w:sz w:val="28"/>
          <w:szCs w:val="28"/>
          <w:lang w:val="vi-VN"/>
        </w:rPr>
        <w:t xml:space="preserve"> </w:t>
      </w:r>
      <w:r w:rsidR="008A1138" w:rsidRPr="0078787B">
        <w:rPr>
          <w:rFonts w:ascii="Times New Roman" w:eastAsia="Times New Roman" w:hAnsi="Times New Roman" w:cs="Times New Roman"/>
          <w:sz w:val="28"/>
          <w:szCs w:val="28"/>
        </w:rPr>
        <w:t>Điều</w:t>
      </w:r>
      <w:r w:rsidR="0077456B" w:rsidRPr="0078787B">
        <w:rPr>
          <w:rFonts w:ascii="Times New Roman" w:eastAsia="Times New Roman" w:hAnsi="Times New Roman" w:cs="Times New Roman"/>
          <w:sz w:val="28"/>
          <w:szCs w:val="28"/>
          <w:lang w:val="vi-VN"/>
        </w:rPr>
        <w:t xml:space="preserve"> này (gọi là đối tượng 5)</w:t>
      </w:r>
      <w:r w:rsidR="001C2718" w:rsidRPr="0078787B">
        <w:rPr>
          <w:rFonts w:ascii="Times New Roman" w:eastAsia="Times New Roman" w:hAnsi="Times New Roman" w:cs="Times New Roman"/>
          <w:sz w:val="28"/>
          <w:szCs w:val="28"/>
        </w:rPr>
        <w:t>.</w:t>
      </w:r>
    </w:p>
    <w:p w14:paraId="03626646" w14:textId="74E1B469" w:rsidR="001E5CF6" w:rsidRPr="0078787B" w:rsidRDefault="001E5CF6" w:rsidP="001E5CF6">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b/>
          <w:bCs/>
          <w:sz w:val="28"/>
          <w:szCs w:val="28"/>
          <w:lang w:val="vi-VN"/>
        </w:rPr>
        <w:t xml:space="preserve">Điều </w:t>
      </w:r>
      <w:r w:rsidR="0055590C" w:rsidRPr="0078787B">
        <w:rPr>
          <w:rFonts w:ascii="Times New Roman" w:eastAsia="Times New Roman" w:hAnsi="Times New Roman" w:cs="Times New Roman"/>
          <w:b/>
          <w:bCs/>
          <w:sz w:val="28"/>
          <w:szCs w:val="28"/>
        </w:rPr>
        <w:t>3</w:t>
      </w:r>
      <w:r w:rsidRPr="0078787B">
        <w:rPr>
          <w:rFonts w:ascii="Times New Roman" w:eastAsia="Times New Roman" w:hAnsi="Times New Roman" w:cs="Times New Roman"/>
          <w:b/>
          <w:bCs/>
          <w:sz w:val="28"/>
          <w:szCs w:val="28"/>
          <w:lang w:val="vi-VN"/>
        </w:rPr>
        <w:t>.</w:t>
      </w:r>
      <w:r w:rsidRPr="0078787B">
        <w:rPr>
          <w:rFonts w:ascii="Times New Roman" w:eastAsia="Times New Roman" w:hAnsi="Times New Roman" w:cs="Times New Roman"/>
          <w:sz w:val="28"/>
          <w:szCs w:val="28"/>
          <w:lang w:val="vi-VN"/>
        </w:rPr>
        <w:t> </w:t>
      </w:r>
      <w:bookmarkStart w:id="6" w:name="dieu_3_name"/>
      <w:r w:rsidRPr="0078787B">
        <w:rPr>
          <w:rFonts w:ascii="Times New Roman" w:eastAsia="Times New Roman" w:hAnsi="Times New Roman" w:cs="Times New Roman"/>
          <w:b/>
          <w:sz w:val="28"/>
          <w:szCs w:val="28"/>
          <w:lang w:val="vi-VN"/>
        </w:rPr>
        <w:t>Nguyên tắc hỗ trợ</w:t>
      </w:r>
      <w:bookmarkEnd w:id="6"/>
    </w:p>
    <w:p w14:paraId="70FA4739" w14:textId="752B41DA" w:rsidR="001E5CF6" w:rsidRPr="0078787B" w:rsidRDefault="001E5CF6" w:rsidP="001E5CF6">
      <w:pPr>
        <w:spacing w:before="120" w:after="0" w:line="240" w:lineRule="auto"/>
        <w:ind w:firstLine="720"/>
        <w:jc w:val="both"/>
        <w:rPr>
          <w:rFonts w:ascii="Times New Roman" w:eastAsia="Times New Roman" w:hAnsi="Times New Roman" w:cs="Times New Roman"/>
          <w:sz w:val="28"/>
          <w:szCs w:val="28"/>
          <w:lang w:val="vi-VN"/>
        </w:rPr>
      </w:pPr>
      <w:r w:rsidRPr="0078787B">
        <w:rPr>
          <w:rFonts w:ascii="Times New Roman" w:eastAsia="Times New Roman" w:hAnsi="Times New Roman" w:cs="Times New Roman"/>
          <w:sz w:val="28"/>
          <w:szCs w:val="28"/>
          <w:lang w:val="vi-VN"/>
        </w:rPr>
        <w:t>1. Người học đăng ký tham gia các chương trình đào tạo trình độ sơ cấp, đào tạo dưới 03 tháng được lựa chọn nghề học, cơ sở đào tạo. Việc thực hiện chính sách hỗ trợ đào tạo đối với người học được thực hiện thông qua cơ sở</w:t>
      </w:r>
      <w:r w:rsidR="00B16FEE" w:rsidRPr="0078787B">
        <w:rPr>
          <w:rFonts w:ascii="Times New Roman" w:eastAsia="Times New Roman" w:hAnsi="Times New Roman" w:cs="Times New Roman"/>
          <w:sz w:val="28"/>
          <w:szCs w:val="28"/>
        </w:rPr>
        <w:t xml:space="preserve"> hoạt động</w:t>
      </w:r>
      <w:r w:rsidRPr="0078787B">
        <w:rPr>
          <w:rFonts w:ascii="Times New Roman" w:eastAsia="Times New Roman" w:hAnsi="Times New Roman" w:cs="Times New Roman"/>
          <w:sz w:val="28"/>
          <w:szCs w:val="28"/>
          <w:lang w:val="vi-VN"/>
        </w:rPr>
        <w:t xml:space="preserve"> giáo dục nghề nghiệp để tổ chức khóa đào tạo trình độ sơ cấp, đào tạo dưới 03 tháng. </w:t>
      </w:r>
    </w:p>
    <w:p w14:paraId="4C8B4497" w14:textId="77777777" w:rsidR="001E5CF6" w:rsidRPr="0078787B" w:rsidRDefault="001E5CF6" w:rsidP="001E5CF6">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lang w:val="vi-VN"/>
        </w:rPr>
        <w:t xml:space="preserve">2. Mỗi người học chỉ được hỗ trợ đào tạo một lần theo chính sách quy định tại Quyết định này. Những người đã được hỗ trợ đào tạo theo các chính sách hiện hành khác của Nhà nước thì không được tiếp tục hỗ trợ đào tạo theo chính sách quy định tại Quyết định này. Trường hợp người học đồng thời thuộc </w:t>
      </w:r>
      <w:r w:rsidRPr="0078787B">
        <w:rPr>
          <w:rFonts w:ascii="Times New Roman" w:eastAsia="Times New Roman" w:hAnsi="Times New Roman" w:cs="Times New Roman"/>
          <w:sz w:val="28"/>
          <w:szCs w:val="28"/>
          <w:lang w:val="vi-VN"/>
        </w:rPr>
        <w:lastRenderedPageBreak/>
        <w:t>các đối tượng tại Điều 2 Quyết định này thì chỉ được hưởng một mức hỗ trợ chi phí đào tạo cao nhất. Riêng những người đã được hỗ trợ đ</w:t>
      </w:r>
      <w:r w:rsidRPr="0078787B">
        <w:rPr>
          <w:rFonts w:ascii="Times New Roman" w:eastAsia="Times New Roman" w:hAnsi="Times New Roman" w:cs="Times New Roman"/>
          <w:sz w:val="28"/>
          <w:szCs w:val="28"/>
        </w:rPr>
        <w:t>à</w:t>
      </w:r>
      <w:r w:rsidRPr="0078787B">
        <w:rPr>
          <w:rFonts w:ascii="Times New Roman" w:eastAsia="Times New Roman" w:hAnsi="Times New Roman" w:cs="Times New Roman"/>
          <w:sz w:val="28"/>
          <w:szCs w:val="28"/>
          <w:lang w:val="vi-VN"/>
        </w:rPr>
        <w:t>o tạo nhưng bị mất việc làm do nguyên nhân khách quan thì Ủy ban nhân dân cấp xã xem xét, quyết định tiếp tục hỗ trợ đào tạo để chuyển đổi việc làm theo chính sách quy định tại Quyết định này, nhưng tối đa không quá 03 lần.</w:t>
      </w:r>
    </w:p>
    <w:p w14:paraId="15D33F55" w14:textId="3191E5FB" w:rsidR="003E3956" w:rsidRPr="0078787B" w:rsidRDefault="003E3956" w:rsidP="003E3956">
      <w:pPr>
        <w:spacing w:before="120" w:after="0" w:line="240" w:lineRule="auto"/>
        <w:ind w:firstLine="720"/>
        <w:jc w:val="both"/>
        <w:rPr>
          <w:rFonts w:ascii="Times New Roman" w:eastAsia="Times New Roman" w:hAnsi="Times New Roman" w:cs="Times New Roman"/>
          <w:b/>
          <w:sz w:val="28"/>
          <w:szCs w:val="28"/>
        </w:rPr>
      </w:pPr>
      <w:r w:rsidRPr="0078787B">
        <w:rPr>
          <w:rFonts w:ascii="Times New Roman" w:eastAsia="Times New Roman" w:hAnsi="Times New Roman" w:cs="Times New Roman"/>
          <w:b/>
          <w:sz w:val="28"/>
          <w:szCs w:val="28"/>
        </w:rPr>
        <w:t xml:space="preserve">Điều </w:t>
      </w:r>
      <w:r w:rsidR="0055590C" w:rsidRPr="0078787B">
        <w:rPr>
          <w:rFonts w:ascii="Times New Roman" w:eastAsia="Times New Roman" w:hAnsi="Times New Roman" w:cs="Times New Roman"/>
          <w:b/>
          <w:sz w:val="28"/>
          <w:szCs w:val="28"/>
        </w:rPr>
        <w:t>4</w:t>
      </w:r>
      <w:r w:rsidRPr="0078787B">
        <w:rPr>
          <w:rFonts w:ascii="Times New Roman" w:eastAsia="Times New Roman" w:hAnsi="Times New Roman" w:cs="Times New Roman"/>
          <w:b/>
          <w:sz w:val="28"/>
          <w:szCs w:val="28"/>
        </w:rPr>
        <w:t xml:space="preserve">. </w:t>
      </w:r>
      <w:r w:rsidR="00257C53" w:rsidRPr="0078787B">
        <w:rPr>
          <w:rFonts w:ascii="Times New Roman" w:eastAsia="Times New Roman" w:hAnsi="Times New Roman" w:cs="Times New Roman"/>
          <w:b/>
          <w:sz w:val="28"/>
          <w:szCs w:val="28"/>
        </w:rPr>
        <w:t xml:space="preserve">Điều kiện </w:t>
      </w:r>
      <w:r w:rsidRPr="0078787B">
        <w:rPr>
          <w:rFonts w:ascii="Times New Roman" w:eastAsia="Times New Roman" w:hAnsi="Times New Roman" w:cs="Times New Roman"/>
          <w:b/>
          <w:sz w:val="28"/>
          <w:szCs w:val="28"/>
        </w:rPr>
        <w:t>hỗ trợ đào tạo</w:t>
      </w:r>
    </w:p>
    <w:p w14:paraId="2ED8CCBB" w14:textId="71D96B0A" w:rsidR="001362F8" w:rsidRPr="0078787B" w:rsidRDefault="001362F8" w:rsidP="003E3956">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Điều kiện hỗ trợ đào tạo thực hiện theo quy định tại Điều 4 Thông tư số 152/2016/TT-BTC ngày 17 tháng 10 năm 2016 của Bộ trưởng Bộ Tài chính quy định quản lý và sử dụng kinh phí hỗ trợ đào tạo trình độ sơ cấp và đào tạo dưới 3 tháng</w:t>
      </w:r>
      <w:r w:rsidR="0017435E" w:rsidRPr="0078787B">
        <w:rPr>
          <w:rFonts w:ascii="Times New Roman" w:eastAsia="Times New Roman" w:hAnsi="Times New Roman" w:cs="Times New Roman"/>
          <w:sz w:val="28"/>
          <w:szCs w:val="28"/>
        </w:rPr>
        <w:t xml:space="preserve"> và được sửa đổi, bổ sung tại khoản </w:t>
      </w:r>
      <w:r w:rsidR="00D020D1" w:rsidRPr="0078787B">
        <w:rPr>
          <w:rFonts w:ascii="Times New Roman" w:eastAsia="Times New Roman" w:hAnsi="Times New Roman" w:cs="Times New Roman"/>
          <w:sz w:val="28"/>
          <w:szCs w:val="28"/>
        </w:rPr>
        <w:t>3, Điều 1 Thông tư số 40/2019/TT-BTC</w:t>
      </w:r>
      <w:r w:rsidRPr="0078787B">
        <w:rPr>
          <w:rFonts w:ascii="Times New Roman" w:eastAsia="Times New Roman" w:hAnsi="Times New Roman" w:cs="Times New Roman"/>
          <w:sz w:val="28"/>
          <w:szCs w:val="28"/>
        </w:rPr>
        <w:t>, cụ thể như sau:</w:t>
      </w:r>
    </w:p>
    <w:p w14:paraId="643157A0" w14:textId="4E32FFF8" w:rsidR="003E3956" w:rsidRPr="0078787B" w:rsidRDefault="002E2270" w:rsidP="003E3956">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 xml:space="preserve">1. </w:t>
      </w:r>
      <w:r w:rsidR="003E3956" w:rsidRPr="0078787B">
        <w:rPr>
          <w:rFonts w:ascii="Times New Roman" w:eastAsia="Times New Roman" w:hAnsi="Times New Roman" w:cs="Times New Roman"/>
          <w:sz w:val="28"/>
          <w:szCs w:val="28"/>
        </w:rPr>
        <w:t>Trong độ tuổi lao động (nữ từ đủ 15-55 tuổi; nam từ đủ 15-60 tuổi), có nhu cầu học nghề, có trình độ học vấn; trường hợp học nghề, tập nghề để làm việc cho người sử dụng lao động thì phải đủ 14 tuổi; những người không biết đọc, viết có thể tham gia học những nghề phù hợp thông qua hình thức kèm cặp, truyền nghề và phải đủ sức khoẻ phù hợp với ngành nghề cần học.</w:t>
      </w:r>
    </w:p>
    <w:p w14:paraId="53FB745C" w14:textId="77777777" w:rsidR="003E3956" w:rsidRPr="0078787B" w:rsidRDefault="003E3956" w:rsidP="003E3956">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2. Có phương án tự tạo việc làm sau học nghề đảm bảo tính khả thi theo xác nhận của Ủy ban nhân dân cấp xã hoặc được đơn vị sử dụng lao động cam kết tuyển dụng hoặc có đơn vị cam kết bao tiêu sản phẩm sau học nghề.</w:t>
      </w:r>
    </w:p>
    <w:p w14:paraId="70ABC217" w14:textId="291C2861" w:rsidR="003E3956" w:rsidRPr="0078787B" w:rsidRDefault="003E3956" w:rsidP="003E3956">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 xml:space="preserve">3. Đối với lao động nông thôn: Người lao động có </w:t>
      </w:r>
      <w:r w:rsidR="002F3D0C" w:rsidRPr="0078787B">
        <w:rPr>
          <w:rFonts w:ascii="Times New Roman" w:eastAsia="Times New Roman" w:hAnsi="Times New Roman" w:cs="Times New Roman"/>
          <w:sz w:val="28"/>
          <w:szCs w:val="28"/>
        </w:rPr>
        <w:t>nơi cư</w:t>
      </w:r>
      <w:r w:rsidRPr="0078787B">
        <w:rPr>
          <w:rFonts w:ascii="Times New Roman" w:eastAsia="Times New Roman" w:hAnsi="Times New Roman" w:cs="Times New Roman"/>
          <w:sz w:val="28"/>
          <w:szCs w:val="28"/>
        </w:rPr>
        <w:t xml:space="preserve"> trú tại xã, người lao động có</w:t>
      </w:r>
      <w:r w:rsidR="008A2C72" w:rsidRPr="0078787B">
        <w:rPr>
          <w:rFonts w:ascii="Times New Roman" w:eastAsia="Times New Roman" w:hAnsi="Times New Roman" w:cs="Times New Roman"/>
          <w:sz w:val="28"/>
          <w:szCs w:val="28"/>
        </w:rPr>
        <w:t xml:space="preserve"> </w:t>
      </w:r>
      <w:r w:rsidR="002F3D0C" w:rsidRPr="0078787B">
        <w:rPr>
          <w:rFonts w:ascii="Times New Roman" w:eastAsia="Times New Roman" w:hAnsi="Times New Roman" w:cs="Times New Roman"/>
          <w:sz w:val="28"/>
          <w:szCs w:val="28"/>
        </w:rPr>
        <w:t>nơi cư</w:t>
      </w:r>
      <w:r w:rsidR="008A2C72" w:rsidRPr="0078787B">
        <w:rPr>
          <w:rFonts w:ascii="Times New Roman" w:eastAsia="Times New Roman" w:hAnsi="Times New Roman" w:cs="Times New Roman"/>
          <w:sz w:val="28"/>
          <w:szCs w:val="28"/>
        </w:rPr>
        <w:t xml:space="preserve"> trú tại phường </w:t>
      </w:r>
      <w:r w:rsidRPr="0078787B">
        <w:rPr>
          <w:rFonts w:ascii="Times New Roman" w:eastAsia="Times New Roman" w:hAnsi="Times New Roman" w:cs="Times New Roman"/>
          <w:sz w:val="28"/>
          <w:szCs w:val="28"/>
        </w:rPr>
        <w:t>đang trực tiếp làm nông nghiệp hoặc thuộc hộ gia đình có đất nông nghiệp thu hồi.</w:t>
      </w:r>
    </w:p>
    <w:p w14:paraId="0841CFF0" w14:textId="77777777" w:rsidR="003E3956" w:rsidRPr="0078787B" w:rsidRDefault="003E3956" w:rsidP="003E3956">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4. Đối với người khuyết tật: Có giấy xác nhận khuyết tật hoặc thẻ xác nhận là người khuyết tật hoặc sổ lĩnh trợ cấp hàng tháng.</w:t>
      </w:r>
    </w:p>
    <w:p w14:paraId="5FD2ED19" w14:textId="77777777" w:rsidR="003E3956" w:rsidRPr="0078787B" w:rsidRDefault="003E3956" w:rsidP="003E3956">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5. Đối với lao động bị mất việc làm</w:t>
      </w:r>
    </w:p>
    <w:p w14:paraId="39DEB9CA" w14:textId="1816F02F" w:rsidR="003E3956" w:rsidRPr="0078787B" w:rsidRDefault="003E3956" w:rsidP="003E3956">
      <w:pPr>
        <w:spacing w:before="120" w:after="0" w:line="240" w:lineRule="auto"/>
        <w:ind w:firstLine="720"/>
        <w:jc w:val="both"/>
        <w:rPr>
          <w:rFonts w:ascii="Times New Roman" w:eastAsia="Times New Roman" w:hAnsi="Times New Roman" w:cs="Times New Roman"/>
          <w:spacing w:val="-2"/>
          <w:sz w:val="28"/>
          <w:szCs w:val="28"/>
        </w:rPr>
      </w:pPr>
      <w:r w:rsidRPr="0078787B">
        <w:rPr>
          <w:rFonts w:ascii="Times New Roman" w:eastAsia="Times New Roman" w:hAnsi="Times New Roman" w:cs="Times New Roman"/>
          <w:spacing w:val="-2"/>
          <w:sz w:val="28"/>
          <w:szCs w:val="28"/>
        </w:rPr>
        <w:t>a) Trường hợp làm việc theo hợp đồng có một trong các giấy tờ sau: Quyết định thôi việc, buộc thôi việc; quyết định sa thải; thông báo hoặc thỏa thuận chấm dứt hợp đồng lao động, hợp đồng làm việc; hợp đồng lao động hoặc hợp đồng làm việc đã hết hạn hoặc đã hoàn thành c</w:t>
      </w:r>
      <w:r w:rsidR="00426E69" w:rsidRPr="0078787B">
        <w:rPr>
          <w:rFonts w:ascii="Times New Roman" w:eastAsia="Times New Roman" w:hAnsi="Times New Roman" w:cs="Times New Roman"/>
          <w:spacing w:val="-2"/>
          <w:sz w:val="28"/>
          <w:szCs w:val="28"/>
        </w:rPr>
        <w:t>ông việc theo hợp đồng lao động.</w:t>
      </w:r>
    </w:p>
    <w:p w14:paraId="308A4ED4" w14:textId="49E7FB0E" w:rsidR="003E3956" w:rsidRPr="0078787B" w:rsidRDefault="003E3956" w:rsidP="003E3956">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 xml:space="preserve">b) Trường hợp làm việc không theo hợp đồng: Giấy xác </w:t>
      </w:r>
      <w:r w:rsidR="00426E69" w:rsidRPr="0078787B">
        <w:rPr>
          <w:rFonts w:ascii="Times New Roman" w:eastAsia="Times New Roman" w:hAnsi="Times New Roman" w:cs="Times New Roman"/>
          <w:sz w:val="28"/>
          <w:szCs w:val="28"/>
        </w:rPr>
        <w:t>nhận của người sử dụng lao động.</w:t>
      </w:r>
    </w:p>
    <w:p w14:paraId="44FEE9B1" w14:textId="77777777" w:rsidR="003E3956" w:rsidRPr="0078787B" w:rsidRDefault="003E3956" w:rsidP="003E3956">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c) Trường hợp tự tạo việc làm: Giấy đăng ký kinh doanh còn hiệu lực hoặc xác nhận của Ủy ban nhân dân cấp xã (trong trường hợp không có giấy đăng ký kinh doanh).</w:t>
      </w:r>
    </w:p>
    <w:p w14:paraId="0257FA81" w14:textId="77777777" w:rsidR="003E3956" w:rsidRPr="0078787B" w:rsidRDefault="003E3956" w:rsidP="003E3956">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6. Đối với người đã được hỗ trợ đào tạo nhưng bị mất việc làm thì ngoài các giấy tờ nêu tại Khoản 5 Điều này cần bổ sung thêm chứng chỉ hoặc giấy chứng nhận đã hoàn thành khóa đào tạo trước đó.</w:t>
      </w:r>
    </w:p>
    <w:p w14:paraId="0431DA1E" w14:textId="57C4071E" w:rsidR="006B7ECA" w:rsidRPr="0078787B" w:rsidRDefault="003E3956" w:rsidP="003E3956">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 xml:space="preserve">7. Đối với người thuộc hộ gia đình </w:t>
      </w:r>
      <w:r w:rsidR="008A2C72" w:rsidRPr="0078787B">
        <w:rPr>
          <w:rFonts w:ascii="Times New Roman" w:eastAsia="Times New Roman" w:hAnsi="Times New Roman" w:cs="Times New Roman"/>
          <w:sz w:val="28"/>
          <w:szCs w:val="28"/>
        </w:rPr>
        <w:t>có đất thu hồi</w:t>
      </w:r>
      <w:r w:rsidRPr="0078787B">
        <w:rPr>
          <w:rFonts w:ascii="Times New Roman" w:eastAsia="Times New Roman" w:hAnsi="Times New Roman" w:cs="Times New Roman"/>
          <w:sz w:val="28"/>
          <w:szCs w:val="28"/>
        </w:rPr>
        <w:t xml:space="preserve">: Quyết định thu hồi đất còn trong thời hạn được hỗ trợ quy định tại Điều 4 Quyết định số </w:t>
      </w:r>
      <w:r w:rsidR="008A2C72" w:rsidRPr="0078787B">
        <w:rPr>
          <w:rFonts w:ascii="Times New Roman" w:eastAsia="Times New Roman" w:hAnsi="Times New Roman" w:cs="Times New Roman"/>
          <w:sz w:val="28"/>
          <w:szCs w:val="28"/>
        </w:rPr>
        <w:t>12/2024</w:t>
      </w:r>
      <w:r w:rsidRPr="0078787B">
        <w:rPr>
          <w:rFonts w:ascii="Times New Roman" w:eastAsia="Times New Roman" w:hAnsi="Times New Roman" w:cs="Times New Roman"/>
          <w:sz w:val="28"/>
          <w:szCs w:val="28"/>
        </w:rPr>
        <w:t>/QĐ-</w:t>
      </w:r>
      <w:r w:rsidRPr="0078787B">
        <w:rPr>
          <w:rFonts w:ascii="Times New Roman" w:eastAsia="Times New Roman" w:hAnsi="Times New Roman" w:cs="Times New Roman"/>
          <w:sz w:val="28"/>
          <w:szCs w:val="28"/>
        </w:rPr>
        <w:lastRenderedPageBreak/>
        <w:t xml:space="preserve">TTg ngày </w:t>
      </w:r>
      <w:r w:rsidR="008A2C72" w:rsidRPr="0078787B">
        <w:rPr>
          <w:rFonts w:ascii="Times New Roman" w:eastAsia="Times New Roman" w:hAnsi="Times New Roman" w:cs="Times New Roman"/>
          <w:sz w:val="28"/>
          <w:szCs w:val="28"/>
        </w:rPr>
        <w:t>31</w:t>
      </w:r>
      <w:r w:rsidRPr="0078787B">
        <w:rPr>
          <w:rFonts w:ascii="Times New Roman" w:eastAsia="Times New Roman" w:hAnsi="Times New Roman" w:cs="Times New Roman"/>
          <w:sz w:val="28"/>
          <w:szCs w:val="28"/>
        </w:rPr>
        <w:t xml:space="preserve"> tháng </w:t>
      </w:r>
      <w:r w:rsidR="008A2C72" w:rsidRPr="0078787B">
        <w:rPr>
          <w:rFonts w:ascii="Times New Roman" w:eastAsia="Times New Roman" w:hAnsi="Times New Roman" w:cs="Times New Roman"/>
          <w:sz w:val="28"/>
          <w:szCs w:val="28"/>
        </w:rPr>
        <w:t>7</w:t>
      </w:r>
      <w:r w:rsidRPr="0078787B">
        <w:rPr>
          <w:rFonts w:ascii="Times New Roman" w:eastAsia="Times New Roman" w:hAnsi="Times New Roman" w:cs="Times New Roman"/>
          <w:sz w:val="28"/>
          <w:szCs w:val="28"/>
        </w:rPr>
        <w:t xml:space="preserve"> năm 20</w:t>
      </w:r>
      <w:r w:rsidR="008A2C72" w:rsidRPr="0078787B">
        <w:rPr>
          <w:rFonts w:ascii="Times New Roman" w:eastAsia="Times New Roman" w:hAnsi="Times New Roman" w:cs="Times New Roman"/>
          <w:sz w:val="28"/>
          <w:szCs w:val="28"/>
        </w:rPr>
        <w:t>24</w:t>
      </w:r>
      <w:r w:rsidRPr="0078787B">
        <w:rPr>
          <w:rFonts w:ascii="Times New Roman" w:eastAsia="Times New Roman" w:hAnsi="Times New Roman" w:cs="Times New Roman"/>
          <w:sz w:val="28"/>
          <w:szCs w:val="28"/>
        </w:rPr>
        <w:t xml:space="preserve"> của Thủ tướng Chính phủ về </w:t>
      </w:r>
      <w:r w:rsidR="008A2C72" w:rsidRPr="0078787B">
        <w:rPr>
          <w:rFonts w:ascii="Times New Roman" w:eastAsia="Times New Roman" w:hAnsi="Times New Roman" w:cs="Times New Roman"/>
          <w:sz w:val="28"/>
          <w:szCs w:val="28"/>
        </w:rPr>
        <w:t>cơ chế, chính sách giải quyết việc làm và đào tạo nghề cho người có đất thu hồi</w:t>
      </w:r>
      <w:r w:rsidR="004971DD" w:rsidRPr="0078787B">
        <w:rPr>
          <w:rFonts w:ascii="Times New Roman" w:eastAsia="Times New Roman" w:hAnsi="Times New Roman" w:cs="Times New Roman"/>
          <w:sz w:val="28"/>
          <w:szCs w:val="28"/>
        </w:rPr>
        <w:t>.</w:t>
      </w:r>
    </w:p>
    <w:p w14:paraId="56783406" w14:textId="5D52247E" w:rsidR="004B5DB3" w:rsidRPr="0078787B" w:rsidRDefault="004B5DB3" w:rsidP="004B5DB3">
      <w:pPr>
        <w:spacing w:before="120" w:after="0" w:line="240" w:lineRule="auto"/>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ab/>
        <w:t>8. Người thuộc hộ nghèo được hỗ trợ theo mức quy định tại khoản 2 và 3 Điều 2 là hộ nghèo thu nhập và hộ nghèo đa chiều thiếu hụt ít nhất 01 chỉ số về giáo dục. Người thuộc hộ nghèo đa chiều không thiếu hụt chỉ số về giáo dục được hỗ trợ theo mức hỗ trợ đối với người thuộc hộ cận nghèo.</w:t>
      </w:r>
    </w:p>
    <w:p w14:paraId="07896DAC" w14:textId="12D3CBEB" w:rsidR="00BF36F0" w:rsidRPr="0078787B" w:rsidRDefault="001E5CF6" w:rsidP="008D1652">
      <w:pPr>
        <w:spacing w:before="120" w:after="0" w:line="240" w:lineRule="auto"/>
        <w:ind w:firstLine="720"/>
        <w:jc w:val="both"/>
        <w:rPr>
          <w:rFonts w:ascii="Times New Roman" w:eastAsia="Times New Roman" w:hAnsi="Times New Roman" w:cs="Times New Roman"/>
          <w:b/>
          <w:bCs/>
          <w:sz w:val="28"/>
          <w:szCs w:val="28"/>
        </w:rPr>
      </w:pPr>
      <w:r w:rsidRPr="0078787B">
        <w:rPr>
          <w:rFonts w:ascii="Times New Roman" w:eastAsia="Times New Roman" w:hAnsi="Times New Roman" w:cs="Times New Roman"/>
          <w:b/>
          <w:sz w:val="28"/>
          <w:szCs w:val="28"/>
        </w:rPr>
        <w:t xml:space="preserve">Điều </w:t>
      </w:r>
      <w:r w:rsidR="0055590C" w:rsidRPr="0078787B">
        <w:rPr>
          <w:rFonts w:ascii="Times New Roman" w:eastAsia="Times New Roman" w:hAnsi="Times New Roman" w:cs="Times New Roman"/>
          <w:b/>
          <w:sz w:val="28"/>
          <w:szCs w:val="28"/>
        </w:rPr>
        <w:t>5</w:t>
      </w:r>
      <w:r w:rsidR="00BF36F0" w:rsidRPr="0078787B">
        <w:rPr>
          <w:rFonts w:ascii="Times New Roman" w:eastAsia="Times New Roman" w:hAnsi="Times New Roman" w:cs="Times New Roman"/>
          <w:b/>
          <w:sz w:val="28"/>
          <w:szCs w:val="28"/>
        </w:rPr>
        <w:t>.</w:t>
      </w:r>
      <w:r w:rsidR="00393622" w:rsidRPr="0078787B">
        <w:rPr>
          <w:rFonts w:ascii="Times New Roman" w:eastAsia="Times New Roman" w:hAnsi="Times New Roman" w:cs="Times New Roman"/>
          <w:sz w:val="28"/>
          <w:szCs w:val="28"/>
        </w:rPr>
        <w:t xml:space="preserve"> </w:t>
      </w:r>
      <w:r w:rsidR="00393622" w:rsidRPr="0078787B">
        <w:rPr>
          <w:rFonts w:ascii="Times New Roman" w:eastAsia="Times New Roman" w:hAnsi="Times New Roman" w:cs="Times New Roman"/>
          <w:b/>
          <w:bCs/>
          <w:sz w:val="28"/>
          <w:szCs w:val="28"/>
        </w:rPr>
        <w:t>Nộ</w:t>
      </w:r>
      <w:r w:rsidR="00BF36F0" w:rsidRPr="0078787B">
        <w:rPr>
          <w:rFonts w:ascii="Times New Roman" w:eastAsia="Times New Roman" w:hAnsi="Times New Roman" w:cs="Times New Roman"/>
          <w:b/>
          <w:bCs/>
          <w:sz w:val="28"/>
          <w:szCs w:val="28"/>
        </w:rPr>
        <w:t>i dung hỗ trợ</w:t>
      </w:r>
      <w:r w:rsidR="0071761F" w:rsidRPr="0078787B">
        <w:rPr>
          <w:rFonts w:ascii="Times New Roman" w:eastAsia="Times New Roman" w:hAnsi="Times New Roman" w:cs="Times New Roman"/>
          <w:b/>
          <w:bCs/>
          <w:sz w:val="28"/>
          <w:szCs w:val="28"/>
        </w:rPr>
        <w:t>, kinh phí thực hiện</w:t>
      </w:r>
    </w:p>
    <w:p w14:paraId="3E410F81" w14:textId="77777777" w:rsidR="00BF36F0" w:rsidRPr="0078787B" w:rsidRDefault="00BF36F0" w:rsidP="008D1652">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1. Hỗ trợ kinh phí đào tạo:</w:t>
      </w:r>
    </w:p>
    <w:p w14:paraId="60FCA301" w14:textId="5621E235" w:rsidR="00BF36F0" w:rsidRPr="0078787B" w:rsidRDefault="00222B27" w:rsidP="008D1652">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a)</w:t>
      </w:r>
      <w:r w:rsidR="00BF36F0" w:rsidRPr="0078787B">
        <w:rPr>
          <w:rFonts w:ascii="Times New Roman" w:eastAsia="Times New Roman" w:hAnsi="Times New Roman" w:cs="Times New Roman"/>
          <w:sz w:val="28"/>
          <w:szCs w:val="28"/>
        </w:rPr>
        <w:t xml:space="preserve"> Đối tượng 1: </w:t>
      </w:r>
      <w:r w:rsidR="00385185" w:rsidRPr="0078787B">
        <w:rPr>
          <w:rFonts w:ascii="Times New Roman" w:eastAsia="Times New Roman" w:hAnsi="Times New Roman" w:cs="Times New Roman"/>
          <w:sz w:val="28"/>
          <w:szCs w:val="28"/>
        </w:rPr>
        <w:t xml:space="preserve">Mức hỗ trợ </w:t>
      </w:r>
      <w:r w:rsidR="00BF36F0" w:rsidRPr="0078787B">
        <w:rPr>
          <w:rFonts w:ascii="Times New Roman" w:eastAsia="Times New Roman" w:hAnsi="Times New Roman" w:cs="Times New Roman"/>
          <w:sz w:val="28"/>
          <w:szCs w:val="28"/>
        </w:rPr>
        <w:t>tối đ</w:t>
      </w:r>
      <w:r w:rsidR="004E78C6" w:rsidRPr="0078787B">
        <w:rPr>
          <w:rFonts w:ascii="Times New Roman" w:eastAsia="Times New Roman" w:hAnsi="Times New Roman" w:cs="Times New Roman"/>
          <w:sz w:val="28"/>
          <w:szCs w:val="28"/>
        </w:rPr>
        <w:t>a 6.000.000 đồng/người/khóa học.</w:t>
      </w:r>
    </w:p>
    <w:p w14:paraId="570639D3" w14:textId="120BD8FB" w:rsidR="00BF36F0" w:rsidRPr="0078787B" w:rsidRDefault="00222B27" w:rsidP="008D1652">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 xml:space="preserve">b) </w:t>
      </w:r>
      <w:r w:rsidR="00BF36F0" w:rsidRPr="0078787B">
        <w:rPr>
          <w:rFonts w:ascii="Times New Roman" w:eastAsia="Times New Roman" w:hAnsi="Times New Roman" w:cs="Times New Roman"/>
          <w:sz w:val="28"/>
          <w:szCs w:val="28"/>
        </w:rPr>
        <w:t xml:space="preserve">Đối tượng 2: </w:t>
      </w:r>
      <w:r w:rsidR="00385185" w:rsidRPr="0078787B">
        <w:rPr>
          <w:rFonts w:ascii="Times New Roman" w:eastAsia="Times New Roman" w:hAnsi="Times New Roman" w:cs="Times New Roman"/>
          <w:sz w:val="28"/>
          <w:szCs w:val="28"/>
        </w:rPr>
        <w:t>Mức hỗ trợ t</w:t>
      </w:r>
      <w:r w:rsidR="00BF36F0" w:rsidRPr="0078787B">
        <w:rPr>
          <w:rFonts w:ascii="Times New Roman" w:eastAsia="Times New Roman" w:hAnsi="Times New Roman" w:cs="Times New Roman"/>
          <w:sz w:val="28"/>
          <w:szCs w:val="28"/>
        </w:rPr>
        <w:t>ối đ</w:t>
      </w:r>
      <w:r w:rsidR="004E78C6" w:rsidRPr="0078787B">
        <w:rPr>
          <w:rFonts w:ascii="Times New Roman" w:eastAsia="Times New Roman" w:hAnsi="Times New Roman" w:cs="Times New Roman"/>
          <w:sz w:val="28"/>
          <w:szCs w:val="28"/>
        </w:rPr>
        <w:t>a 4.000.000 đồng/người/khóa học.</w:t>
      </w:r>
    </w:p>
    <w:p w14:paraId="24E5330A" w14:textId="05C150B1" w:rsidR="00BF36F0" w:rsidRPr="0078787B" w:rsidRDefault="00222B27" w:rsidP="008D1652">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c)</w:t>
      </w:r>
      <w:r w:rsidR="00BF36F0" w:rsidRPr="0078787B">
        <w:rPr>
          <w:rFonts w:ascii="Times New Roman" w:eastAsia="Times New Roman" w:hAnsi="Times New Roman" w:cs="Times New Roman"/>
          <w:sz w:val="28"/>
          <w:szCs w:val="28"/>
        </w:rPr>
        <w:t xml:space="preserve"> Đối tượng 3: </w:t>
      </w:r>
      <w:r w:rsidR="00385185" w:rsidRPr="0078787B">
        <w:rPr>
          <w:rFonts w:ascii="Times New Roman" w:eastAsia="Times New Roman" w:hAnsi="Times New Roman" w:cs="Times New Roman"/>
          <w:sz w:val="28"/>
          <w:szCs w:val="28"/>
        </w:rPr>
        <w:t xml:space="preserve">Mức hỗ trợ </w:t>
      </w:r>
      <w:r w:rsidR="00BF36F0" w:rsidRPr="0078787B">
        <w:rPr>
          <w:rFonts w:ascii="Times New Roman" w:eastAsia="Times New Roman" w:hAnsi="Times New Roman" w:cs="Times New Roman"/>
          <w:sz w:val="28"/>
          <w:szCs w:val="28"/>
        </w:rPr>
        <w:t xml:space="preserve">tối đa </w:t>
      </w:r>
      <w:r w:rsidR="004E78C6" w:rsidRPr="0078787B">
        <w:rPr>
          <w:rFonts w:ascii="Times New Roman" w:eastAsia="Times New Roman" w:hAnsi="Times New Roman" w:cs="Times New Roman"/>
          <w:sz w:val="28"/>
          <w:szCs w:val="28"/>
        </w:rPr>
        <w:t>3.000.000 đồng/người/khóa học.</w:t>
      </w:r>
    </w:p>
    <w:p w14:paraId="07E3C2E1" w14:textId="37B828F7" w:rsidR="00BF36F0" w:rsidRPr="0078787B" w:rsidRDefault="00222B27" w:rsidP="008D1652">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d)</w:t>
      </w:r>
      <w:r w:rsidR="00BF36F0" w:rsidRPr="0078787B">
        <w:rPr>
          <w:rFonts w:ascii="Times New Roman" w:eastAsia="Times New Roman" w:hAnsi="Times New Roman" w:cs="Times New Roman"/>
          <w:sz w:val="28"/>
          <w:szCs w:val="28"/>
        </w:rPr>
        <w:t xml:space="preserve"> Đối tượng 4: </w:t>
      </w:r>
      <w:r w:rsidR="00385185" w:rsidRPr="0078787B">
        <w:rPr>
          <w:rFonts w:ascii="Times New Roman" w:eastAsia="Times New Roman" w:hAnsi="Times New Roman" w:cs="Times New Roman"/>
          <w:sz w:val="28"/>
          <w:szCs w:val="28"/>
        </w:rPr>
        <w:t xml:space="preserve">Mức hỗ trợ </w:t>
      </w:r>
      <w:r w:rsidR="00BF36F0" w:rsidRPr="0078787B">
        <w:rPr>
          <w:rFonts w:ascii="Times New Roman" w:eastAsia="Times New Roman" w:hAnsi="Times New Roman" w:cs="Times New Roman"/>
          <w:sz w:val="28"/>
          <w:szCs w:val="28"/>
        </w:rPr>
        <w:t>tối đa 2.500.000 đồng/người/khóa học</w:t>
      </w:r>
      <w:r w:rsidR="004E78C6" w:rsidRPr="0078787B">
        <w:rPr>
          <w:rFonts w:ascii="Times New Roman" w:eastAsia="Times New Roman" w:hAnsi="Times New Roman" w:cs="Times New Roman"/>
          <w:sz w:val="28"/>
          <w:szCs w:val="28"/>
        </w:rPr>
        <w:t>.</w:t>
      </w:r>
    </w:p>
    <w:p w14:paraId="47B7E6B6" w14:textId="701C247C" w:rsidR="00BF36F0" w:rsidRPr="0078787B" w:rsidRDefault="00222B27" w:rsidP="008D1652">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d)</w:t>
      </w:r>
      <w:r w:rsidR="00BF36F0" w:rsidRPr="0078787B">
        <w:rPr>
          <w:rFonts w:ascii="Times New Roman" w:eastAsia="Times New Roman" w:hAnsi="Times New Roman" w:cs="Times New Roman"/>
          <w:sz w:val="28"/>
          <w:szCs w:val="28"/>
        </w:rPr>
        <w:t xml:space="preserve"> Đối tượng 5: </w:t>
      </w:r>
      <w:r w:rsidR="00385185" w:rsidRPr="0078787B">
        <w:rPr>
          <w:rFonts w:ascii="Times New Roman" w:eastAsia="Times New Roman" w:hAnsi="Times New Roman" w:cs="Times New Roman"/>
          <w:sz w:val="28"/>
          <w:szCs w:val="28"/>
        </w:rPr>
        <w:t>Mức hỗ trợ t</w:t>
      </w:r>
      <w:r w:rsidR="00BF36F0" w:rsidRPr="0078787B">
        <w:rPr>
          <w:rFonts w:ascii="Times New Roman" w:eastAsia="Times New Roman" w:hAnsi="Times New Roman" w:cs="Times New Roman"/>
          <w:sz w:val="28"/>
          <w:szCs w:val="28"/>
        </w:rPr>
        <w:t>ối đa 2.000.000 đồng/người/khóa học</w:t>
      </w:r>
      <w:r w:rsidR="004E78C6" w:rsidRPr="0078787B">
        <w:rPr>
          <w:rFonts w:ascii="Times New Roman" w:eastAsia="Times New Roman" w:hAnsi="Times New Roman" w:cs="Times New Roman"/>
          <w:sz w:val="28"/>
          <w:szCs w:val="28"/>
        </w:rPr>
        <w:t>.</w:t>
      </w:r>
    </w:p>
    <w:p w14:paraId="751ABE10" w14:textId="77777777" w:rsidR="00BF36F0" w:rsidRPr="0078787B" w:rsidRDefault="00BF36F0" w:rsidP="008D1652">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2. Hỗ trợ tiền ăn</w:t>
      </w:r>
      <w:r w:rsidR="00261CA0" w:rsidRPr="0078787B">
        <w:rPr>
          <w:rFonts w:ascii="Times New Roman" w:eastAsia="Times New Roman" w:hAnsi="Times New Roman" w:cs="Times New Roman"/>
          <w:sz w:val="28"/>
          <w:szCs w:val="28"/>
        </w:rPr>
        <w:t xml:space="preserve"> và tiền đi lại</w:t>
      </w:r>
      <w:r w:rsidRPr="0078787B">
        <w:rPr>
          <w:rFonts w:ascii="Times New Roman" w:eastAsia="Times New Roman" w:hAnsi="Times New Roman" w:cs="Times New Roman"/>
          <w:sz w:val="28"/>
          <w:szCs w:val="28"/>
        </w:rPr>
        <w:t>:</w:t>
      </w:r>
    </w:p>
    <w:p w14:paraId="1DFA65E0" w14:textId="334682FF" w:rsidR="0071761F" w:rsidRPr="0078787B" w:rsidRDefault="009D2D88" w:rsidP="008D1652">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 xml:space="preserve">a) </w:t>
      </w:r>
      <w:r w:rsidR="00FD044B" w:rsidRPr="0078787B">
        <w:rPr>
          <w:rFonts w:ascii="Times New Roman" w:eastAsia="Times New Roman" w:hAnsi="Times New Roman" w:cs="Times New Roman"/>
          <w:sz w:val="28"/>
          <w:szCs w:val="28"/>
        </w:rPr>
        <w:t xml:space="preserve">Đối tượng hỗ trợ: </w:t>
      </w:r>
      <w:r w:rsidRPr="0078787B">
        <w:rPr>
          <w:rFonts w:ascii="Times New Roman" w:eastAsia="Times New Roman" w:hAnsi="Times New Roman" w:cs="Times New Roman"/>
          <w:sz w:val="28"/>
          <w:szCs w:val="28"/>
        </w:rPr>
        <w:t>Từ đối tượng 1 đến đối tượng 4</w:t>
      </w:r>
      <w:r w:rsidR="0071761F" w:rsidRPr="0078787B">
        <w:rPr>
          <w:rFonts w:ascii="Times New Roman" w:eastAsia="Times New Roman" w:hAnsi="Times New Roman" w:cs="Times New Roman"/>
          <w:sz w:val="28"/>
          <w:szCs w:val="28"/>
        </w:rPr>
        <w:t>:</w:t>
      </w:r>
    </w:p>
    <w:p w14:paraId="2DBE5C6D" w14:textId="77777777" w:rsidR="008A2C72" w:rsidRPr="0078787B" w:rsidRDefault="008A2C72" w:rsidP="008D1652">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 xml:space="preserve">b) </w:t>
      </w:r>
      <w:r w:rsidR="00E41DE1" w:rsidRPr="0078787B">
        <w:rPr>
          <w:rFonts w:ascii="Times New Roman" w:eastAsia="Times New Roman" w:hAnsi="Times New Roman" w:cs="Times New Roman"/>
          <w:sz w:val="28"/>
          <w:szCs w:val="28"/>
        </w:rPr>
        <w:t>Mức hỗ trợ</w:t>
      </w:r>
      <w:r w:rsidRPr="0078787B">
        <w:rPr>
          <w:rFonts w:ascii="Times New Roman" w:eastAsia="Times New Roman" w:hAnsi="Times New Roman" w:cs="Times New Roman"/>
          <w:sz w:val="28"/>
          <w:szCs w:val="28"/>
        </w:rPr>
        <w:t>:</w:t>
      </w:r>
    </w:p>
    <w:p w14:paraId="2A22F1CE" w14:textId="3BC5A6F0" w:rsidR="00E41DE1" w:rsidRPr="0078787B" w:rsidRDefault="008A2C72" w:rsidP="008D1652">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Mức hỗ trợ</w:t>
      </w:r>
      <w:r w:rsidR="00261CA0" w:rsidRPr="0078787B">
        <w:rPr>
          <w:rFonts w:ascii="Times New Roman" w:eastAsia="Times New Roman" w:hAnsi="Times New Roman" w:cs="Times New Roman"/>
          <w:sz w:val="28"/>
          <w:szCs w:val="28"/>
        </w:rPr>
        <w:t xml:space="preserve"> tiền ăn</w:t>
      </w:r>
      <w:r w:rsidR="00E41DE1" w:rsidRPr="0078787B">
        <w:rPr>
          <w:rFonts w:ascii="Times New Roman" w:eastAsia="Times New Roman" w:hAnsi="Times New Roman" w:cs="Times New Roman"/>
          <w:sz w:val="28"/>
          <w:szCs w:val="28"/>
        </w:rPr>
        <w:t>: 30.000 đồng/người/ngày thực học</w:t>
      </w:r>
      <w:r w:rsidR="004E78C6" w:rsidRPr="0078787B">
        <w:rPr>
          <w:rFonts w:ascii="Times New Roman" w:eastAsia="Times New Roman" w:hAnsi="Times New Roman" w:cs="Times New Roman"/>
          <w:sz w:val="28"/>
          <w:szCs w:val="28"/>
        </w:rPr>
        <w:t>.</w:t>
      </w:r>
    </w:p>
    <w:p w14:paraId="19A344DA" w14:textId="41023E4A" w:rsidR="00261CA0" w:rsidRPr="0078787B" w:rsidRDefault="00261CA0" w:rsidP="008D1652">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Mức hỗ trợ tiền đi lại: 200.000 đồng/người/khóa học nếu địa điểm đào tạo ở xa nơi cư trú từ 15 km trở lên.</w:t>
      </w:r>
    </w:p>
    <w:p w14:paraId="279530F2" w14:textId="77777777" w:rsidR="00E41DE1" w:rsidRPr="0078787B" w:rsidRDefault="00261CA0" w:rsidP="008D1652">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(Riêng đối với người khuyết tật và người học cư trú ở xã, thôn, bản thuộc vùng khó khăn hoặc đặc biệt khó khăn theo quy định của Thủ tướng Chính phủ: Mức hỗ trợ tiền đi lại 300.000 đồng/người/khóa học nếu địa điểm đào tạo ở xa nơi cư trú từ 5 km trở lên).</w:t>
      </w:r>
    </w:p>
    <w:p w14:paraId="1A5E2472" w14:textId="3D44EF96" w:rsidR="006328BC" w:rsidRPr="0078787B" w:rsidRDefault="0071761F" w:rsidP="00F74CC2">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3. Nguồn kinh phí</w:t>
      </w:r>
      <w:r w:rsidR="00F74CC2" w:rsidRPr="0078787B">
        <w:rPr>
          <w:rFonts w:ascii="Times New Roman" w:eastAsia="Times New Roman" w:hAnsi="Times New Roman" w:cs="Times New Roman"/>
          <w:sz w:val="28"/>
          <w:szCs w:val="28"/>
        </w:rPr>
        <w:t xml:space="preserve"> thực hiện chính sách gồm: Ngân sách trung ương, ngân sách địa phương, kinh phí hỗ trợ các tổ chức, cá nhân, doanh nghiệp và các nguồn vốn</w:t>
      </w:r>
      <w:r w:rsidR="006328BC" w:rsidRPr="0078787B">
        <w:rPr>
          <w:rFonts w:ascii="Times New Roman" w:eastAsia="Times New Roman" w:hAnsi="Times New Roman" w:cs="Times New Roman"/>
          <w:sz w:val="28"/>
          <w:szCs w:val="28"/>
        </w:rPr>
        <w:t xml:space="preserve"> hợp pháp khác.</w:t>
      </w:r>
    </w:p>
    <w:p w14:paraId="70AAAE72" w14:textId="5C8CE7E7" w:rsidR="00613E32" w:rsidRPr="0078787B" w:rsidRDefault="0033002F" w:rsidP="008D1652">
      <w:pPr>
        <w:spacing w:before="120" w:after="0" w:line="240" w:lineRule="auto"/>
        <w:ind w:firstLine="720"/>
        <w:jc w:val="both"/>
        <w:rPr>
          <w:rFonts w:ascii="Times New Roman" w:eastAsia="Times New Roman" w:hAnsi="Times New Roman" w:cs="Times New Roman"/>
          <w:b/>
          <w:bCs/>
          <w:sz w:val="28"/>
          <w:szCs w:val="28"/>
        </w:rPr>
      </w:pPr>
      <w:bookmarkStart w:id="7" w:name="dieu_6"/>
      <w:bookmarkEnd w:id="5"/>
      <w:r w:rsidRPr="0078787B">
        <w:rPr>
          <w:rFonts w:ascii="Times New Roman" w:eastAsia="Times New Roman" w:hAnsi="Times New Roman" w:cs="Times New Roman"/>
          <w:b/>
          <w:bCs/>
          <w:sz w:val="28"/>
          <w:szCs w:val="28"/>
          <w:lang w:val="vi-VN"/>
        </w:rPr>
        <w:t xml:space="preserve">Điều </w:t>
      </w:r>
      <w:r w:rsidR="0055590C" w:rsidRPr="0078787B">
        <w:rPr>
          <w:rFonts w:ascii="Times New Roman" w:eastAsia="Times New Roman" w:hAnsi="Times New Roman" w:cs="Times New Roman"/>
          <w:b/>
          <w:bCs/>
          <w:sz w:val="28"/>
          <w:szCs w:val="28"/>
        </w:rPr>
        <w:t>6</w:t>
      </w:r>
      <w:r w:rsidRPr="0078787B">
        <w:rPr>
          <w:rFonts w:ascii="Times New Roman" w:eastAsia="Times New Roman" w:hAnsi="Times New Roman" w:cs="Times New Roman"/>
          <w:b/>
          <w:bCs/>
          <w:sz w:val="28"/>
          <w:szCs w:val="28"/>
          <w:lang w:val="vi-VN"/>
        </w:rPr>
        <w:t>.</w:t>
      </w:r>
      <w:bookmarkStart w:id="8" w:name="dieu_7_name"/>
      <w:bookmarkStart w:id="9" w:name="dieu_7"/>
      <w:bookmarkEnd w:id="7"/>
      <w:r w:rsidR="004E78C6" w:rsidRPr="0078787B">
        <w:rPr>
          <w:rFonts w:ascii="Times New Roman" w:eastAsia="Times New Roman" w:hAnsi="Times New Roman" w:cs="Times New Roman"/>
          <w:sz w:val="28"/>
          <w:szCs w:val="28"/>
          <w:lang w:val="vi-VN"/>
        </w:rPr>
        <w:t> </w:t>
      </w:r>
      <w:r w:rsidR="00613E32" w:rsidRPr="0078787B">
        <w:rPr>
          <w:rFonts w:ascii="Times New Roman" w:eastAsia="Times New Roman" w:hAnsi="Times New Roman" w:cs="Times New Roman"/>
          <w:b/>
          <w:bCs/>
          <w:sz w:val="28"/>
          <w:szCs w:val="28"/>
          <w:lang w:val="vi-VN"/>
        </w:rPr>
        <w:t>Tổ chức thực hiện</w:t>
      </w:r>
      <w:bookmarkEnd w:id="8"/>
    </w:p>
    <w:p w14:paraId="364142CD" w14:textId="08C3A4D7" w:rsidR="00613E32" w:rsidRPr="0078787B" w:rsidRDefault="000E250D" w:rsidP="008D1652">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1.</w:t>
      </w:r>
      <w:r w:rsidR="004E78C6" w:rsidRPr="0078787B">
        <w:rPr>
          <w:rFonts w:ascii="Times New Roman" w:eastAsia="Times New Roman" w:hAnsi="Times New Roman" w:cs="Times New Roman"/>
          <w:sz w:val="28"/>
          <w:szCs w:val="28"/>
        </w:rPr>
        <w:t xml:space="preserve"> Sở </w:t>
      </w:r>
      <w:r w:rsidR="00FE0A4A" w:rsidRPr="0078787B">
        <w:rPr>
          <w:rFonts w:ascii="Times New Roman" w:eastAsia="Times New Roman" w:hAnsi="Times New Roman" w:cs="Times New Roman"/>
          <w:sz w:val="28"/>
          <w:szCs w:val="28"/>
        </w:rPr>
        <w:t xml:space="preserve">Giáo </w:t>
      </w:r>
      <w:r w:rsidR="00541236" w:rsidRPr="0078787B">
        <w:rPr>
          <w:rFonts w:ascii="Times New Roman" w:eastAsia="Times New Roman" w:hAnsi="Times New Roman" w:cs="Times New Roman"/>
          <w:sz w:val="28"/>
          <w:szCs w:val="28"/>
        </w:rPr>
        <w:t>dục và Đào tạo tổ chức đào tạo</w:t>
      </w:r>
      <w:r w:rsidR="00FE0A4A" w:rsidRPr="0078787B">
        <w:rPr>
          <w:rFonts w:ascii="Times New Roman" w:eastAsia="Times New Roman" w:hAnsi="Times New Roman" w:cs="Times New Roman"/>
          <w:sz w:val="28"/>
          <w:szCs w:val="28"/>
        </w:rPr>
        <w:t xml:space="preserve"> trình độ sơ cấp, dưới 03 tháng theo danh mục nghề tại Quyết định này; chủ trì, phối hợp với các cơ quan, đơn vị, địa phương có liên quan xây dựng đơn giá đào </w:t>
      </w:r>
      <w:r w:rsidR="00541236" w:rsidRPr="0078787B">
        <w:rPr>
          <w:rFonts w:ascii="Times New Roman" w:eastAsia="Times New Roman" w:hAnsi="Times New Roman" w:cs="Times New Roman"/>
          <w:sz w:val="28"/>
          <w:szCs w:val="28"/>
        </w:rPr>
        <w:t>tạo cho các nghề trong danh mụ</w:t>
      </w:r>
      <w:r w:rsidR="00FE0A4A" w:rsidRPr="0078787B">
        <w:rPr>
          <w:rFonts w:ascii="Times New Roman" w:eastAsia="Times New Roman" w:hAnsi="Times New Roman" w:cs="Times New Roman"/>
          <w:sz w:val="28"/>
          <w:szCs w:val="28"/>
        </w:rPr>
        <w:t>c phù hợp với chương trình, thời gian đào tạo trình cấp có thẩm quyền phê duyệt theo quy định. Kiểm tra, giám sát việc thực hiện các chương trình đào tạo trình độ sơ cấp, đào tạo dưới 03 tháng trên địa bàn tỉnh. Định kỳ tổng hợp, báo cáo Ủy ban nhân dân tỉnh kết quả triển khai thực hiện</w:t>
      </w:r>
      <w:r w:rsidRPr="0078787B">
        <w:rPr>
          <w:rFonts w:ascii="Times New Roman" w:eastAsia="Times New Roman" w:hAnsi="Times New Roman" w:cs="Times New Roman"/>
          <w:sz w:val="28"/>
          <w:szCs w:val="28"/>
        </w:rPr>
        <w:t>.</w:t>
      </w:r>
    </w:p>
    <w:p w14:paraId="4B51B41B" w14:textId="7857A120" w:rsidR="00F77C34" w:rsidRPr="0078787B" w:rsidRDefault="00F77C34" w:rsidP="009B15C7">
      <w:pPr>
        <w:spacing w:before="120" w:after="0" w:line="240" w:lineRule="auto"/>
        <w:ind w:firstLine="720"/>
        <w:jc w:val="both"/>
        <w:rPr>
          <w:rFonts w:ascii="Times New Roman" w:eastAsia="Times New Roman" w:hAnsi="Times New Roman" w:cs="Times New Roman"/>
          <w:spacing w:val="2"/>
          <w:sz w:val="28"/>
          <w:szCs w:val="28"/>
        </w:rPr>
      </w:pPr>
      <w:r w:rsidRPr="0078787B">
        <w:rPr>
          <w:rFonts w:ascii="Times New Roman" w:eastAsia="Times New Roman" w:hAnsi="Times New Roman" w:cs="Times New Roman"/>
          <w:sz w:val="28"/>
          <w:szCs w:val="28"/>
        </w:rPr>
        <w:t xml:space="preserve">2. </w:t>
      </w:r>
      <w:r w:rsidR="009B15C7" w:rsidRPr="0078787B">
        <w:rPr>
          <w:rFonts w:ascii="Times New Roman" w:eastAsia="Times New Roman" w:hAnsi="Times New Roman" w:cs="Times New Roman"/>
          <w:sz w:val="28"/>
          <w:szCs w:val="28"/>
        </w:rPr>
        <w:t xml:space="preserve">Sở Nông nghiệp và Môi trường Lào Cai chủ trì, tổ chức đào tạo nghề nông nghiệp trình độ sơ cấp, dưới 03 tháng theo danh mục nghề tại Quyết định </w:t>
      </w:r>
      <w:r w:rsidR="009B15C7" w:rsidRPr="0078787B">
        <w:rPr>
          <w:rFonts w:ascii="Times New Roman" w:eastAsia="Times New Roman" w:hAnsi="Times New Roman" w:cs="Times New Roman"/>
          <w:sz w:val="28"/>
          <w:szCs w:val="28"/>
        </w:rPr>
        <w:lastRenderedPageBreak/>
        <w:t>này; phối hợp với Sở Giáo dục và Đào tạo, Sở Tài chính xây dựng đơn giá đặt hàng đào tạo. Kiểm tra, giám sát, hướng dẫn việc thực hiện chính sách hỗ trợ đào tạo nghề nông nghiệp cho lao động nông thôn trình độ sơ cấp, dưới 03 tháng trên địa bàn tỉnh. Định kỳ tổng hợp, báo cáo kết quả thực hiện gửi Sở giáo dục và đào tạo tổng hợp chung báo cáo UBND tỉnh</w:t>
      </w:r>
      <w:r w:rsidR="006D346F" w:rsidRPr="0078787B">
        <w:rPr>
          <w:rFonts w:ascii="Times New Roman" w:eastAsia="Times New Roman" w:hAnsi="Times New Roman" w:cs="Times New Roman"/>
          <w:spacing w:val="2"/>
          <w:sz w:val="28"/>
          <w:szCs w:val="28"/>
        </w:rPr>
        <w:t>.</w:t>
      </w:r>
    </w:p>
    <w:p w14:paraId="2E4FC456" w14:textId="5FA8764F" w:rsidR="00F77C34" w:rsidRPr="0078787B" w:rsidRDefault="00FE0A4A" w:rsidP="008D1652">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3. Sở Tài chính hướng dẫn lập dự toán, quản lý</w:t>
      </w:r>
      <w:r w:rsidR="003373DF" w:rsidRPr="0078787B">
        <w:rPr>
          <w:rFonts w:ascii="Times New Roman" w:eastAsia="Times New Roman" w:hAnsi="Times New Roman" w:cs="Times New Roman"/>
          <w:sz w:val="28"/>
          <w:szCs w:val="28"/>
        </w:rPr>
        <w:t>,</w:t>
      </w:r>
      <w:r w:rsidRPr="0078787B">
        <w:rPr>
          <w:rFonts w:ascii="Times New Roman" w:eastAsia="Times New Roman" w:hAnsi="Times New Roman" w:cs="Times New Roman"/>
          <w:sz w:val="28"/>
          <w:szCs w:val="28"/>
        </w:rPr>
        <w:t xml:space="preserve"> sử dụng </w:t>
      </w:r>
      <w:r w:rsidR="003373DF" w:rsidRPr="0078787B">
        <w:rPr>
          <w:rFonts w:ascii="Times New Roman" w:eastAsia="Times New Roman" w:hAnsi="Times New Roman" w:cs="Times New Roman"/>
          <w:sz w:val="28"/>
          <w:szCs w:val="28"/>
        </w:rPr>
        <w:t xml:space="preserve">và quyết toán </w:t>
      </w:r>
      <w:r w:rsidRPr="0078787B">
        <w:rPr>
          <w:rFonts w:ascii="Times New Roman" w:eastAsia="Times New Roman" w:hAnsi="Times New Roman" w:cs="Times New Roman"/>
          <w:sz w:val="28"/>
          <w:szCs w:val="28"/>
        </w:rPr>
        <w:t>kinh phí</w:t>
      </w:r>
      <w:r w:rsidR="003373DF" w:rsidRPr="0078787B">
        <w:rPr>
          <w:rFonts w:ascii="Times New Roman" w:eastAsia="Times New Roman" w:hAnsi="Times New Roman" w:cs="Times New Roman"/>
          <w:sz w:val="28"/>
          <w:szCs w:val="28"/>
        </w:rPr>
        <w:t xml:space="preserve"> hỗ trợ đào tạo trình độ sơ cấp, dưới 03 tháng theo đúng quy định của Luật ngân sách nhà nước và các văn bản hiện hành; phối hợp với Sở Giáo dục và Đào tạo thẩm định đơn giá đặt hàng đào tạo trình độ sơ cấp, dưới 03 tháng trên địa bàn tỉnh theo đúng quy định.</w:t>
      </w:r>
    </w:p>
    <w:p w14:paraId="579AC104" w14:textId="5CCF9847" w:rsidR="001E79F8" w:rsidRPr="0078787B" w:rsidRDefault="001A0C02" w:rsidP="008D1652">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lang w:val="vi-VN"/>
        </w:rPr>
        <w:t>6</w:t>
      </w:r>
      <w:r w:rsidR="001E79F8" w:rsidRPr="0078787B">
        <w:rPr>
          <w:rFonts w:ascii="Times New Roman" w:eastAsia="Times New Roman" w:hAnsi="Times New Roman" w:cs="Times New Roman"/>
          <w:sz w:val="28"/>
          <w:szCs w:val="28"/>
        </w:rPr>
        <w:t xml:space="preserve">. Ủy ban nhân dân </w:t>
      </w:r>
      <w:r w:rsidR="003373DF" w:rsidRPr="0078787B">
        <w:rPr>
          <w:rFonts w:ascii="Times New Roman" w:eastAsia="Times New Roman" w:hAnsi="Times New Roman" w:cs="Times New Roman"/>
          <w:sz w:val="28"/>
          <w:szCs w:val="28"/>
        </w:rPr>
        <w:t>các xã, phường tổ chức triển khai thực hiện chính sách hỗ trợ đào tạo trình độ sơ cấp, dưới 03 tháng theo hình thức giao nhiệm vụ hoặc đặt hàng đối với cac cơ sở giáo dục nghề nghiệp và các cơ sở khác có đủ điều kiện hoạt động giáo dục nghề nghiệp đảm bảo hiệu quả đào tạo. Tiếp nhận, quản lý, sử dụng kinh phí hỗ trợ đào tạo đúng mục đích, đúng đối tượng và hiệu quả.</w:t>
      </w:r>
    </w:p>
    <w:p w14:paraId="334EDBD4" w14:textId="51F2A624" w:rsidR="004B5DB3" w:rsidRPr="0078787B" w:rsidRDefault="004B5DB3" w:rsidP="004B5DB3">
      <w:pPr>
        <w:spacing w:before="120" w:after="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7. Cơ sở đào tạo tổ chức tuyển sinh, đào tạo trình độ sơ cấp, đào tạo dưới 03 tháng cho người học theo hợp đồng đặt hàng, nhiệm vụ đào tạo được giao theo đúng quy định về giáo dục nghề nghiệp</w:t>
      </w:r>
      <w:r w:rsidR="00F72ACA" w:rsidRPr="0078787B">
        <w:rPr>
          <w:rFonts w:ascii="Times New Roman" w:eastAsia="Times New Roman" w:hAnsi="Times New Roman" w:cs="Times New Roman"/>
          <w:sz w:val="28"/>
          <w:szCs w:val="28"/>
        </w:rPr>
        <w:t>. B</w:t>
      </w:r>
      <w:r w:rsidRPr="0078787B">
        <w:rPr>
          <w:rFonts w:ascii="Times New Roman" w:eastAsia="Times New Roman" w:hAnsi="Times New Roman" w:cs="Times New Roman"/>
          <w:sz w:val="28"/>
          <w:szCs w:val="28"/>
        </w:rPr>
        <w:t>ố trí thời gian, địa điểm, tiến độ đào tạo linh hoạt phù hợp với nghề đào tạo, quy trình sản xuất, chu trình sinh trưởng của cây trồng vật nuôi và điều kiện của người học</w:t>
      </w:r>
      <w:r w:rsidR="00F72ACA" w:rsidRPr="0078787B">
        <w:rPr>
          <w:rFonts w:ascii="Times New Roman" w:eastAsia="Times New Roman" w:hAnsi="Times New Roman" w:cs="Times New Roman"/>
          <w:sz w:val="28"/>
          <w:szCs w:val="28"/>
        </w:rPr>
        <w:t>.</w:t>
      </w:r>
      <w:r w:rsidRPr="0078787B">
        <w:rPr>
          <w:rFonts w:ascii="Times New Roman" w:eastAsia="Times New Roman" w:hAnsi="Times New Roman" w:cs="Times New Roman"/>
          <w:sz w:val="28"/>
          <w:szCs w:val="28"/>
        </w:rPr>
        <w:t xml:space="preserve"> </w:t>
      </w:r>
      <w:r w:rsidR="00F72ACA" w:rsidRPr="0078787B">
        <w:rPr>
          <w:rFonts w:ascii="Times New Roman" w:eastAsia="Times New Roman" w:hAnsi="Times New Roman" w:cs="Times New Roman"/>
          <w:sz w:val="28"/>
          <w:szCs w:val="28"/>
        </w:rPr>
        <w:t>T</w:t>
      </w:r>
      <w:r w:rsidRPr="0078787B">
        <w:rPr>
          <w:rFonts w:ascii="Times New Roman" w:eastAsia="Times New Roman" w:hAnsi="Times New Roman" w:cs="Times New Roman"/>
          <w:sz w:val="28"/>
          <w:szCs w:val="28"/>
        </w:rPr>
        <w:t>hực hiện đúng, đầy đủ, kịp thời việc hỗ trợ đào tạo đối với người học theo quy định của Quyết định này</w:t>
      </w:r>
      <w:r w:rsidR="00F72ACA" w:rsidRPr="0078787B">
        <w:rPr>
          <w:rFonts w:ascii="Times New Roman" w:eastAsia="Times New Roman" w:hAnsi="Times New Roman" w:cs="Times New Roman"/>
          <w:sz w:val="28"/>
          <w:szCs w:val="28"/>
        </w:rPr>
        <w:t>. Q</w:t>
      </w:r>
      <w:r w:rsidRPr="0078787B">
        <w:rPr>
          <w:rFonts w:ascii="Times New Roman" w:eastAsia="Times New Roman" w:hAnsi="Times New Roman" w:cs="Times New Roman"/>
          <w:sz w:val="28"/>
          <w:szCs w:val="28"/>
        </w:rPr>
        <w:t>uản lý và chịu trách nhiệm về việc sử dụng kinh phí đặt hàng, giao nhiệm vụ đào tạo theo quy định của pháp luật. Báo cáo kết quả, hiệu quả đào tạo trình độ sơ cấp, đào tạo dưới 03 tháng và việc sử dụng kinh phí hỗ trợ đào tạo với cơ quan giao nhiệm vụ hoặc đặt hàng đào tạo và Sở Giáo dục và Đào tạo.</w:t>
      </w:r>
    </w:p>
    <w:p w14:paraId="63583370" w14:textId="03DF0B06" w:rsidR="00613E32" w:rsidRPr="0078787B" w:rsidRDefault="003B79D7" w:rsidP="006701FA">
      <w:pPr>
        <w:spacing w:before="120" w:after="12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b/>
          <w:bCs/>
          <w:sz w:val="28"/>
          <w:szCs w:val="28"/>
          <w:lang w:val="vi-VN"/>
        </w:rPr>
        <w:t xml:space="preserve">Điều </w:t>
      </w:r>
      <w:r w:rsidR="0055590C" w:rsidRPr="0078787B">
        <w:rPr>
          <w:rFonts w:ascii="Times New Roman" w:eastAsia="Times New Roman" w:hAnsi="Times New Roman" w:cs="Times New Roman"/>
          <w:b/>
          <w:bCs/>
          <w:sz w:val="28"/>
          <w:szCs w:val="28"/>
        </w:rPr>
        <w:t>7</w:t>
      </w:r>
      <w:r w:rsidR="0033002F" w:rsidRPr="0078787B">
        <w:rPr>
          <w:rFonts w:ascii="Times New Roman" w:eastAsia="Times New Roman" w:hAnsi="Times New Roman" w:cs="Times New Roman"/>
          <w:b/>
          <w:bCs/>
          <w:sz w:val="28"/>
          <w:szCs w:val="28"/>
          <w:lang w:val="vi-VN"/>
        </w:rPr>
        <w:t>.</w:t>
      </w:r>
      <w:bookmarkEnd w:id="9"/>
      <w:r w:rsidR="0033002F" w:rsidRPr="0078787B">
        <w:rPr>
          <w:rFonts w:ascii="Times New Roman" w:eastAsia="Times New Roman" w:hAnsi="Times New Roman" w:cs="Times New Roman"/>
          <w:b/>
          <w:bCs/>
          <w:sz w:val="28"/>
          <w:szCs w:val="28"/>
          <w:lang w:val="vi-VN"/>
        </w:rPr>
        <w:t> </w:t>
      </w:r>
      <w:bookmarkStart w:id="10" w:name="dieu_6_name"/>
      <w:r w:rsidR="00613E32" w:rsidRPr="0078787B">
        <w:rPr>
          <w:rFonts w:ascii="Times New Roman" w:eastAsia="Times New Roman" w:hAnsi="Times New Roman" w:cs="Times New Roman"/>
          <w:b/>
          <w:bCs/>
          <w:sz w:val="28"/>
          <w:szCs w:val="28"/>
          <w:lang w:val="vi-VN"/>
        </w:rPr>
        <w:t>Hiệu lực thi hành</w:t>
      </w:r>
      <w:bookmarkEnd w:id="10"/>
    </w:p>
    <w:p w14:paraId="49BA2A80" w14:textId="32AAE3DF" w:rsidR="00423961" w:rsidRPr="0078787B" w:rsidRDefault="006701FA" w:rsidP="006701FA">
      <w:pPr>
        <w:spacing w:before="120" w:after="12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 xml:space="preserve">1. </w:t>
      </w:r>
      <w:r w:rsidR="00613E32" w:rsidRPr="0078787B">
        <w:rPr>
          <w:rFonts w:ascii="Times New Roman" w:eastAsia="Times New Roman" w:hAnsi="Times New Roman" w:cs="Times New Roman"/>
          <w:sz w:val="28"/>
          <w:szCs w:val="28"/>
          <w:lang w:val="vi-VN"/>
        </w:rPr>
        <w:t xml:space="preserve">Quyết định này có hiệu lực kể từ ngày </w:t>
      </w:r>
      <w:r w:rsidR="00613E32" w:rsidRPr="0078787B">
        <w:rPr>
          <w:rFonts w:ascii="Times New Roman" w:eastAsia="Times New Roman" w:hAnsi="Times New Roman" w:cs="Times New Roman"/>
          <w:sz w:val="28"/>
          <w:szCs w:val="28"/>
        </w:rPr>
        <w:t xml:space="preserve">      </w:t>
      </w:r>
      <w:r w:rsidR="005C616A" w:rsidRPr="0078787B">
        <w:rPr>
          <w:rFonts w:ascii="Times New Roman" w:eastAsia="Times New Roman" w:hAnsi="Times New Roman" w:cs="Times New Roman"/>
          <w:sz w:val="28"/>
          <w:szCs w:val="28"/>
          <w:lang w:val="vi-VN"/>
        </w:rPr>
        <w:t xml:space="preserve">tháng      năm </w:t>
      </w:r>
      <w:r w:rsidR="003118E6" w:rsidRPr="0078787B">
        <w:rPr>
          <w:rFonts w:ascii="Times New Roman" w:eastAsia="Times New Roman" w:hAnsi="Times New Roman" w:cs="Times New Roman"/>
          <w:sz w:val="28"/>
          <w:szCs w:val="28"/>
          <w:lang w:val="vi-VN"/>
        </w:rPr>
        <w:t>202</w:t>
      </w:r>
      <w:r w:rsidR="003373DF" w:rsidRPr="0078787B">
        <w:rPr>
          <w:rFonts w:ascii="Times New Roman" w:eastAsia="Times New Roman" w:hAnsi="Times New Roman" w:cs="Times New Roman"/>
          <w:sz w:val="28"/>
          <w:szCs w:val="28"/>
        </w:rPr>
        <w:t>5</w:t>
      </w:r>
      <w:r w:rsidR="003118E6" w:rsidRPr="0078787B">
        <w:rPr>
          <w:rFonts w:ascii="Times New Roman" w:eastAsia="Times New Roman" w:hAnsi="Times New Roman" w:cs="Times New Roman"/>
          <w:sz w:val="28"/>
          <w:szCs w:val="28"/>
          <w:lang w:val="vi-VN"/>
        </w:rPr>
        <w:t>.</w:t>
      </w:r>
    </w:p>
    <w:p w14:paraId="12B92C23" w14:textId="3A699C56" w:rsidR="008A1138" w:rsidRPr="0078787B" w:rsidRDefault="006701FA" w:rsidP="006701FA">
      <w:pPr>
        <w:spacing w:before="120" w:after="12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 xml:space="preserve">2. </w:t>
      </w:r>
      <w:r w:rsidR="008A1138" w:rsidRPr="0078787B">
        <w:rPr>
          <w:rFonts w:ascii="Times New Roman" w:eastAsia="Times New Roman" w:hAnsi="Times New Roman" w:cs="Times New Roman"/>
          <w:sz w:val="28"/>
          <w:szCs w:val="28"/>
        </w:rPr>
        <w:t>Bãi bỏ các Quyết định sau:</w:t>
      </w:r>
    </w:p>
    <w:p w14:paraId="0FBE6BDA" w14:textId="1AF28829" w:rsidR="006701FA" w:rsidRPr="0078787B" w:rsidRDefault="006701FA" w:rsidP="006701FA">
      <w:pPr>
        <w:spacing w:before="120" w:after="12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a) Quyết định số 10/2023/QĐ-UBND ngày 20/4/2023 của Ủy ban nhân dân tỉnh Yên Bái ban hành danh mục nghề đào tạo và mức hỗ trợ chi phí đào tạo nghề trình độ sơ cấp, đào tạo dưới 03 tháng sử dụng ngân sách nhà nước trên địa bàn tỉnh Yên Bái;</w:t>
      </w:r>
    </w:p>
    <w:p w14:paraId="49C802EA" w14:textId="07712C79" w:rsidR="006701FA" w:rsidRPr="0078787B" w:rsidRDefault="006701FA" w:rsidP="006701FA">
      <w:pPr>
        <w:spacing w:before="120" w:after="12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b) Quyết định số 3398/QĐ-UBND ngày 11/10/2016 của Ủy ban nhân dân tỉnh Lào Cai ban hành mức chi phí đào tạo và mức hỗ trợ chi phí đào tạo trình độ sơ cấp nghề và dưới 3 tháng trên địa bàn tỉnh Lào Cai;</w:t>
      </w:r>
    </w:p>
    <w:p w14:paraId="575D7BEB" w14:textId="6DDD2EDE" w:rsidR="008A1138" w:rsidRPr="0078787B" w:rsidRDefault="006701FA" w:rsidP="006701FA">
      <w:pPr>
        <w:spacing w:before="120" w:after="12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c) Quyết định số 1898/QĐ-UBND ngày 23/6/2020 của Ủy ban nhân dân tỉnh Lào Cai sửa đổi một số Điều tại Quy định kèm theo Quyết định số 3398/QĐUBND ngày 11/10/2016;</w:t>
      </w:r>
    </w:p>
    <w:p w14:paraId="05FD500A" w14:textId="271B0B86" w:rsidR="003118E6" w:rsidRPr="0078787B" w:rsidRDefault="006701FA" w:rsidP="006701FA">
      <w:pPr>
        <w:spacing w:before="120" w:after="120" w:line="240" w:lineRule="auto"/>
        <w:ind w:firstLine="720"/>
        <w:jc w:val="both"/>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lastRenderedPageBreak/>
        <w:t xml:space="preserve">3. </w:t>
      </w:r>
      <w:r w:rsidR="00F12FAA" w:rsidRPr="0078787B">
        <w:rPr>
          <w:rFonts w:ascii="Times New Roman" w:eastAsia="Times New Roman" w:hAnsi="Times New Roman" w:cs="Times New Roman"/>
          <w:sz w:val="28"/>
          <w:szCs w:val="28"/>
        </w:rPr>
        <w:t xml:space="preserve">Chánh Văn phòng Ủy ban nhân dân </w:t>
      </w:r>
      <w:r w:rsidR="003373DF" w:rsidRPr="0078787B">
        <w:rPr>
          <w:rFonts w:ascii="Times New Roman" w:eastAsia="Times New Roman" w:hAnsi="Times New Roman" w:cs="Times New Roman"/>
          <w:sz w:val="28"/>
          <w:szCs w:val="28"/>
        </w:rPr>
        <w:t>tỉnh, Giám đốc các sở</w:t>
      </w:r>
      <w:r w:rsidR="003118E6" w:rsidRPr="0078787B">
        <w:rPr>
          <w:rFonts w:ascii="Times New Roman" w:eastAsia="Times New Roman" w:hAnsi="Times New Roman" w:cs="Times New Roman"/>
          <w:sz w:val="28"/>
          <w:szCs w:val="28"/>
        </w:rPr>
        <w:t xml:space="preserve">: </w:t>
      </w:r>
      <w:r w:rsidR="003373DF" w:rsidRPr="0078787B">
        <w:rPr>
          <w:rFonts w:ascii="Times New Roman" w:eastAsia="Times New Roman" w:hAnsi="Times New Roman" w:cs="Times New Roman"/>
          <w:sz w:val="28"/>
          <w:szCs w:val="28"/>
        </w:rPr>
        <w:t>Giáo dục và Đào tạo</w:t>
      </w:r>
      <w:r w:rsidR="003118E6" w:rsidRPr="0078787B">
        <w:rPr>
          <w:rFonts w:ascii="Times New Roman" w:eastAsia="Times New Roman" w:hAnsi="Times New Roman" w:cs="Times New Roman"/>
          <w:sz w:val="28"/>
          <w:szCs w:val="28"/>
        </w:rPr>
        <w:t xml:space="preserve">, Tài chính, Nông nghiệp và </w:t>
      </w:r>
      <w:r w:rsidR="003373DF" w:rsidRPr="0078787B">
        <w:rPr>
          <w:rFonts w:ascii="Times New Roman" w:eastAsia="Times New Roman" w:hAnsi="Times New Roman" w:cs="Times New Roman"/>
          <w:sz w:val="28"/>
          <w:szCs w:val="28"/>
        </w:rPr>
        <w:t xml:space="preserve">Môi trường; Giám đốc </w:t>
      </w:r>
      <w:r w:rsidR="005C616A" w:rsidRPr="0078787B">
        <w:rPr>
          <w:rFonts w:ascii="Times New Roman" w:eastAsia="Times New Roman" w:hAnsi="Times New Roman" w:cs="Times New Roman"/>
          <w:sz w:val="28"/>
          <w:szCs w:val="28"/>
        </w:rPr>
        <w:t>Kho bạc nhà nước</w:t>
      </w:r>
      <w:r w:rsidR="003373DF" w:rsidRPr="0078787B">
        <w:rPr>
          <w:rFonts w:ascii="Times New Roman" w:eastAsia="Times New Roman" w:hAnsi="Times New Roman" w:cs="Times New Roman"/>
          <w:sz w:val="28"/>
          <w:szCs w:val="28"/>
        </w:rPr>
        <w:t xml:space="preserve"> khu vực IX</w:t>
      </w:r>
      <w:r w:rsidR="005C616A" w:rsidRPr="0078787B">
        <w:rPr>
          <w:rFonts w:ascii="Times New Roman" w:eastAsia="Times New Roman" w:hAnsi="Times New Roman" w:cs="Times New Roman"/>
          <w:sz w:val="28"/>
          <w:szCs w:val="28"/>
        </w:rPr>
        <w:t>; Chủ tịch Ủy ban nhân dân</w:t>
      </w:r>
      <w:r w:rsidR="003118E6" w:rsidRPr="0078787B">
        <w:rPr>
          <w:rFonts w:ascii="Times New Roman" w:eastAsia="Times New Roman" w:hAnsi="Times New Roman" w:cs="Times New Roman"/>
          <w:sz w:val="28"/>
          <w:szCs w:val="28"/>
        </w:rPr>
        <w:t xml:space="preserve"> </w:t>
      </w:r>
      <w:r w:rsidR="003373DF" w:rsidRPr="0078787B">
        <w:rPr>
          <w:rFonts w:ascii="Times New Roman" w:eastAsia="Times New Roman" w:hAnsi="Times New Roman" w:cs="Times New Roman"/>
          <w:sz w:val="28"/>
          <w:szCs w:val="28"/>
        </w:rPr>
        <w:t>các xã, phường</w:t>
      </w:r>
      <w:r w:rsidR="003118E6" w:rsidRPr="0078787B">
        <w:rPr>
          <w:rFonts w:ascii="Times New Roman" w:eastAsia="Times New Roman" w:hAnsi="Times New Roman" w:cs="Times New Roman"/>
          <w:sz w:val="28"/>
          <w:szCs w:val="28"/>
        </w:rPr>
        <w:t>; Thủ trưởng các cơ quan, đơn vị, cá nhân có liên quan chịu trách nhiệm thi hành Quyết định này./.</w:t>
      </w:r>
    </w:p>
    <w:p w14:paraId="52383A51" w14:textId="77777777" w:rsidR="00426E69" w:rsidRPr="0078787B" w:rsidRDefault="00426E69" w:rsidP="008D1652">
      <w:pPr>
        <w:spacing w:before="120" w:after="0" w:line="240" w:lineRule="auto"/>
        <w:ind w:firstLine="720"/>
        <w:jc w:val="both"/>
        <w:rPr>
          <w:rFonts w:ascii="Times New Roman" w:eastAsia="Times New Roman" w:hAnsi="Times New Roman" w:cs="Times New Roman"/>
          <w:sz w:val="28"/>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78787B" w:rsidRPr="0078787B" w14:paraId="5E147779" w14:textId="77777777" w:rsidTr="00B35BFC">
        <w:trPr>
          <w:trHeight w:val="2746"/>
        </w:trPr>
        <w:tc>
          <w:tcPr>
            <w:tcW w:w="4535" w:type="dxa"/>
          </w:tcPr>
          <w:p w14:paraId="00DA1C35" w14:textId="4755095F" w:rsidR="0010094A" w:rsidRPr="0078787B" w:rsidRDefault="00426E69" w:rsidP="006701FA">
            <w:pPr>
              <w:jc w:val="both"/>
              <w:rPr>
                <w:rFonts w:ascii="Times New Roman" w:hAnsi="Times New Roman"/>
                <w:b/>
                <w:i/>
                <w:sz w:val="24"/>
                <w:szCs w:val="24"/>
              </w:rPr>
            </w:pPr>
            <w:r w:rsidRPr="0078787B">
              <w:rPr>
                <w:rFonts w:ascii="Times New Roman" w:hAnsi="Times New Roman"/>
                <w:b/>
                <w:i/>
                <w:sz w:val="24"/>
                <w:szCs w:val="24"/>
              </w:rPr>
              <w:t>Nơi nhậ</w:t>
            </w:r>
            <w:r w:rsidR="006701FA" w:rsidRPr="0078787B">
              <w:rPr>
                <w:rFonts w:ascii="Times New Roman" w:hAnsi="Times New Roman"/>
                <w:b/>
                <w:i/>
                <w:sz w:val="24"/>
                <w:szCs w:val="24"/>
              </w:rPr>
              <w:t>n:</w:t>
            </w:r>
          </w:p>
          <w:p w14:paraId="260A2AE3" w14:textId="77777777" w:rsidR="006701FA" w:rsidRPr="0078787B" w:rsidRDefault="00426E69" w:rsidP="006701FA">
            <w:pPr>
              <w:jc w:val="both"/>
              <w:rPr>
                <w:rFonts w:ascii="Times New Roman" w:hAnsi="Times New Roman"/>
              </w:rPr>
            </w:pPr>
            <w:r w:rsidRPr="0078787B">
              <w:rPr>
                <w:rFonts w:ascii="Times New Roman" w:hAnsi="Times New Roman"/>
              </w:rPr>
              <w:t xml:space="preserve">- </w:t>
            </w:r>
            <w:r w:rsidR="006701FA" w:rsidRPr="0078787B">
              <w:rPr>
                <w:rFonts w:ascii="Times New Roman" w:hAnsi="Times New Roman"/>
              </w:rPr>
              <w:t>Cục Kiểm tra văn bản và Quản lí xử lí vi phạm</w:t>
            </w:r>
          </w:p>
          <w:p w14:paraId="21731352" w14:textId="32388140" w:rsidR="00426E69" w:rsidRPr="0078787B" w:rsidRDefault="008847B2" w:rsidP="006701FA">
            <w:pPr>
              <w:jc w:val="both"/>
              <w:rPr>
                <w:rFonts w:ascii="Times New Roman" w:hAnsi="Times New Roman"/>
              </w:rPr>
            </w:pPr>
            <w:r w:rsidRPr="0078787B">
              <w:rPr>
                <w:rFonts w:ascii="Times New Roman" w:hAnsi="Times New Roman"/>
              </w:rPr>
              <w:t xml:space="preserve">hành chính - </w:t>
            </w:r>
            <w:r w:rsidR="006701FA" w:rsidRPr="0078787B">
              <w:rPr>
                <w:rFonts w:ascii="Times New Roman" w:hAnsi="Times New Roman"/>
              </w:rPr>
              <w:t>Bộ Tư pháp;</w:t>
            </w:r>
          </w:p>
          <w:p w14:paraId="56B8FF8A" w14:textId="2BA31983" w:rsidR="00426E69" w:rsidRPr="0078787B" w:rsidRDefault="00426E69" w:rsidP="00426E69">
            <w:pPr>
              <w:jc w:val="both"/>
              <w:rPr>
                <w:rFonts w:ascii="Times New Roman" w:hAnsi="Times New Roman"/>
              </w:rPr>
            </w:pPr>
            <w:r w:rsidRPr="0078787B">
              <w:rPr>
                <w:rFonts w:ascii="Times New Roman" w:hAnsi="Times New Roman"/>
              </w:rPr>
              <w:t>- TT. Tỉnh ủ</w:t>
            </w:r>
            <w:r w:rsidR="008847B2" w:rsidRPr="0078787B">
              <w:rPr>
                <w:rFonts w:ascii="Times New Roman" w:hAnsi="Times New Roman"/>
              </w:rPr>
              <w:t>y;</w:t>
            </w:r>
          </w:p>
          <w:p w14:paraId="1230274E" w14:textId="77777777" w:rsidR="00426E69" w:rsidRPr="0078787B" w:rsidRDefault="00426E69" w:rsidP="00426E69">
            <w:pPr>
              <w:jc w:val="both"/>
              <w:rPr>
                <w:rFonts w:ascii="Times New Roman" w:hAnsi="Times New Roman"/>
              </w:rPr>
            </w:pPr>
            <w:r w:rsidRPr="0078787B">
              <w:rPr>
                <w:rFonts w:ascii="Times New Roman" w:hAnsi="Times New Roman"/>
              </w:rPr>
              <w:t>- TT. HĐND tỉnh;</w:t>
            </w:r>
          </w:p>
          <w:p w14:paraId="5C608A77" w14:textId="77777777" w:rsidR="00426E69" w:rsidRPr="0078787B" w:rsidRDefault="00426E69" w:rsidP="00426E69">
            <w:pPr>
              <w:jc w:val="both"/>
              <w:rPr>
                <w:rFonts w:ascii="Times New Roman" w:hAnsi="Times New Roman"/>
              </w:rPr>
            </w:pPr>
            <w:r w:rsidRPr="0078787B">
              <w:rPr>
                <w:rFonts w:ascii="Times New Roman" w:hAnsi="Times New Roman"/>
              </w:rPr>
              <w:t>- Chủ tịch UBND tỉnh;</w:t>
            </w:r>
          </w:p>
          <w:p w14:paraId="7EACDABB" w14:textId="77777777" w:rsidR="00426E69" w:rsidRPr="0078787B" w:rsidRDefault="00426E69" w:rsidP="00426E69">
            <w:pPr>
              <w:jc w:val="both"/>
              <w:rPr>
                <w:rFonts w:ascii="Times New Roman" w:hAnsi="Times New Roman"/>
              </w:rPr>
            </w:pPr>
            <w:r w:rsidRPr="0078787B">
              <w:rPr>
                <w:rFonts w:ascii="Times New Roman" w:hAnsi="Times New Roman"/>
              </w:rPr>
              <w:t>- Các Phó Chủ tịch UBND tỉnh;</w:t>
            </w:r>
          </w:p>
          <w:p w14:paraId="4DC81CB8" w14:textId="4291454E" w:rsidR="00BE1BF0" w:rsidRPr="0078787B" w:rsidRDefault="00BE1BF0" w:rsidP="00426E69">
            <w:pPr>
              <w:jc w:val="both"/>
              <w:rPr>
                <w:rFonts w:ascii="Times New Roman" w:hAnsi="Times New Roman"/>
              </w:rPr>
            </w:pPr>
            <w:r w:rsidRPr="0078787B">
              <w:rPr>
                <w:rFonts w:ascii="Times New Roman" w:hAnsi="Times New Roman"/>
              </w:rPr>
              <w:t>- Như điều 7;</w:t>
            </w:r>
          </w:p>
          <w:p w14:paraId="49C859FA" w14:textId="2C19D0B4" w:rsidR="00426E69" w:rsidRPr="0078787B" w:rsidRDefault="00426E69" w:rsidP="00426E69">
            <w:pPr>
              <w:jc w:val="both"/>
              <w:rPr>
                <w:rFonts w:ascii="Times New Roman" w:hAnsi="Times New Roman"/>
              </w:rPr>
            </w:pPr>
            <w:r w:rsidRPr="0078787B">
              <w:rPr>
                <w:rFonts w:ascii="Times New Roman" w:hAnsi="Times New Roman"/>
              </w:rPr>
              <w:t xml:space="preserve">- </w:t>
            </w:r>
            <w:r w:rsidR="00BE1BF0" w:rsidRPr="0078787B">
              <w:rPr>
                <w:rFonts w:ascii="Times New Roman" w:hAnsi="Times New Roman"/>
              </w:rPr>
              <w:t>Cổng Thông tin điện tử tỉnh;</w:t>
            </w:r>
          </w:p>
          <w:p w14:paraId="37F2C1CE" w14:textId="77777777" w:rsidR="00426E69" w:rsidRPr="0078787B" w:rsidRDefault="00426E69" w:rsidP="00426E69">
            <w:pPr>
              <w:jc w:val="both"/>
              <w:rPr>
                <w:rFonts w:ascii="Times New Roman" w:hAnsi="Times New Roman"/>
                <w:sz w:val="28"/>
              </w:rPr>
            </w:pPr>
            <w:r w:rsidRPr="0078787B">
              <w:rPr>
                <w:rFonts w:ascii="Times New Roman" w:hAnsi="Times New Roman"/>
              </w:rPr>
              <w:t>- Lưu: VT, KGVX.</w:t>
            </w:r>
          </w:p>
        </w:tc>
        <w:tc>
          <w:tcPr>
            <w:tcW w:w="4535" w:type="dxa"/>
          </w:tcPr>
          <w:p w14:paraId="7701BE4B" w14:textId="77777777" w:rsidR="00426E69" w:rsidRPr="0078787B" w:rsidRDefault="00426E69" w:rsidP="00426E69">
            <w:pPr>
              <w:jc w:val="center"/>
              <w:rPr>
                <w:rFonts w:ascii="Times New Roman" w:hAnsi="Times New Roman"/>
                <w:b/>
                <w:sz w:val="28"/>
              </w:rPr>
            </w:pPr>
            <w:r w:rsidRPr="0078787B">
              <w:rPr>
                <w:rFonts w:ascii="Times New Roman" w:hAnsi="Times New Roman"/>
                <w:b/>
                <w:sz w:val="28"/>
              </w:rPr>
              <w:t>TM. ỦY BAN NHÂN DÂN TỈNH</w:t>
            </w:r>
          </w:p>
          <w:p w14:paraId="18EE47DF" w14:textId="77777777" w:rsidR="00426E69" w:rsidRPr="0078787B" w:rsidRDefault="00426E69" w:rsidP="00426E69">
            <w:pPr>
              <w:jc w:val="center"/>
              <w:rPr>
                <w:rFonts w:ascii="Times New Roman" w:hAnsi="Times New Roman"/>
                <w:b/>
                <w:sz w:val="28"/>
              </w:rPr>
            </w:pPr>
            <w:r w:rsidRPr="0078787B">
              <w:rPr>
                <w:rFonts w:ascii="Times New Roman" w:hAnsi="Times New Roman"/>
                <w:b/>
                <w:sz w:val="28"/>
              </w:rPr>
              <w:t>CHỦ TỊCH</w:t>
            </w:r>
          </w:p>
          <w:p w14:paraId="0847FCF9" w14:textId="77777777" w:rsidR="00426E69" w:rsidRPr="0078787B" w:rsidRDefault="00426E69" w:rsidP="00426E69">
            <w:pPr>
              <w:jc w:val="center"/>
              <w:rPr>
                <w:rFonts w:ascii="Times New Roman" w:hAnsi="Times New Roman"/>
                <w:b/>
                <w:sz w:val="28"/>
              </w:rPr>
            </w:pPr>
          </w:p>
          <w:p w14:paraId="4CC09075" w14:textId="77777777" w:rsidR="00426E69" w:rsidRPr="0078787B" w:rsidRDefault="00426E69" w:rsidP="00426E69">
            <w:pPr>
              <w:jc w:val="center"/>
              <w:rPr>
                <w:rFonts w:ascii="Times New Roman" w:hAnsi="Times New Roman"/>
                <w:b/>
                <w:sz w:val="28"/>
              </w:rPr>
            </w:pPr>
          </w:p>
          <w:p w14:paraId="1272B498" w14:textId="77777777" w:rsidR="00426E69" w:rsidRPr="0078787B" w:rsidRDefault="00426E69" w:rsidP="00426E69">
            <w:pPr>
              <w:jc w:val="center"/>
              <w:rPr>
                <w:rFonts w:ascii="Times New Roman" w:hAnsi="Times New Roman"/>
                <w:b/>
                <w:sz w:val="28"/>
              </w:rPr>
            </w:pPr>
          </w:p>
          <w:p w14:paraId="5586E7C3" w14:textId="77777777" w:rsidR="00426E69" w:rsidRPr="0078787B" w:rsidRDefault="00426E69" w:rsidP="00426E69">
            <w:pPr>
              <w:jc w:val="center"/>
              <w:rPr>
                <w:rFonts w:ascii="Times New Roman" w:hAnsi="Times New Roman"/>
                <w:b/>
                <w:sz w:val="28"/>
              </w:rPr>
            </w:pPr>
          </w:p>
          <w:p w14:paraId="3375F4B0" w14:textId="77777777" w:rsidR="00426E69" w:rsidRPr="0078787B" w:rsidRDefault="00426E69" w:rsidP="00426E69">
            <w:pPr>
              <w:jc w:val="center"/>
              <w:rPr>
                <w:rFonts w:ascii="Times New Roman" w:hAnsi="Times New Roman"/>
                <w:sz w:val="28"/>
              </w:rPr>
            </w:pPr>
          </w:p>
          <w:p w14:paraId="4F38DD67" w14:textId="77777777" w:rsidR="00426E69" w:rsidRPr="0078787B" w:rsidRDefault="00426E69" w:rsidP="00426E69">
            <w:pPr>
              <w:jc w:val="center"/>
              <w:rPr>
                <w:rFonts w:ascii="Times New Roman" w:hAnsi="Times New Roman"/>
                <w:sz w:val="28"/>
              </w:rPr>
            </w:pPr>
          </w:p>
          <w:p w14:paraId="53928D9C" w14:textId="77777777" w:rsidR="00426E69" w:rsidRPr="0078787B" w:rsidRDefault="00426E69" w:rsidP="00426E69">
            <w:pPr>
              <w:jc w:val="center"/>
              <w:rPr>
                <w:rFonts w:ascii="Times New Roman" w:hAnsi="Times New Roman"/>
                <w:sz w:val="28"/>
              </w:rPr>
            </w:pPr>
          </w:p>
          <w:p w14:paraId="384F87AB" w14:textId="3D44DD12" w:rsidR="00426E69" w:rsidRPr="0078787B" w:rsidRDefault="00426E69" w:rsidP="00426E69">
            <w:pPr>
              <w:jc w:val="center"/>
              <w:rPr>
                <w:rFonts w:ascii="Times New Roman" w:hAnsi="Times New Roman"/>
                <w:b/>
                <w:sz w:val="28"/>
              </w:rPr>
            </w:pPr>
          </w:p>
        </w:tc>
      </w:tr>
    </w:tbl>
    <w:p w14:paraId="0E89AECE" w14:textId="77777777" w:rsidR="00426E69" w:rsidRPr="0078787B" w:rsidRDefault="00426E69" w:rsidP="008D1652">
      <w:pPr>
        <w:spacing w:before="120" w:after="0" w:line="240" w:lineRule="auto"/>
        <w:ind w:firstLine="720"/>
        <w:jc w:val="both"/>
        <w:rPr>
          <w:rFonts w:ascii="Times New Roman" w:eastAsia="Times New Roman" w:hAnsi="Times New Roman" w:cs="Times New Roman"/>
          <w:sz w:val="28"/>
          <w:szCs w:val="28"/>
        </w:rPr>
      </w:pPr>
    </w:p>
    <w:p w14:paraId="61F43372" w14:textId="77777777" w:rsidR="004E78C6" w:rsidRPr="0078787B" w:rsidRDefault="004E78C6" w:rsidP="004E78C6">
      <w:pPr>
        <w:spacing w:before="120" w:after="0" w:line="240" w:lineRule="auto"/>
        <w:ind w:firstLine="720"/>
        <w:jc w:val="both"/>
        <w:rPr>
          <w:rFonts w:ascii="Times New Roman" w:eastAsia="Times New Roman" w:hAnsi="Times New Roman" w:cs="Times New Roman"/>
          <w:sz w:val="28"/>
          <w:szCs w:val="28"/>
        </w:rPr>
      </w:pPr>
    </w:p>
    <w:p w14:paraId="6A06DAC1" w14:textId="77777777" w:rsidR="00423961" w:rsidRPr="0078787B" w:rsidRDefault="00423961">
      <w:pPr>
        <w:rPr>
          <w:rFonts w:ascii="Times New Roman" w:eastAsia="Times New Roman" w:hAnsi="Times New Roman" w:cs="Times New Roman"/>
          <w:sz w:val="28"/>
          <w:szCs w:val="28"/>
          <w:lang w:val="vi-VN"/>
        </w:rPr>
      </w:pPr>
      <w:r w:rsidRPr="0078787B">
        <w:rPr>
          <w:rFonts w:ascii="Times New Roman" w:eastAsia="Times New Roman" w:hAnsi="Times New Roman" w:cs="Times New Roman"/>
          <w:sz w:val="28"/>
          <w:szCs w:val="28"/>
          <w:lang w:val="vi-VN"/>
        </w:rPr>
        <w:br w:type="page"/>
      </w:r>
    </w:p>
    <w:p w14:paraId="6692F585" w14:textId="75684ACD" w:rsidR="00541236" w:rsidRPr="0078787B" w:rsidRDefault="00541236" w:rsidP="00BE1BF0">
      <w:pPr>
        <w:spacing w:after="0" w:line="240" w:lineRule="auto"/>
        <w:jc w:val="center"/>
        <w:rPr>
          <w:rFonts w:ascii="Times New Roman" w:eastAsia="Times New Roman" w:hAnsi="Times New Roman" w:cs="Times New Roman"/>
          <w:b/>
          <w:sz w:val="28"/>
          <w:szCs w:val="28"/>
        </w:rPr>
      </w:pPr>
      <w:r w:rsidRPr="0078787B">
        <w:rPr>
          <w:rFonts w:ascii="Times New Roman" w:eastAsia="Times New Roman" w:hAnsi="Times New Roman" w:cs="Times New Roman"/>
          <w:b/>
          <w:sz w:val="28"/>
          <w:szCs w:val="28"/>
        </w:rPr>
        <w:lastRenderedPageBreak/>
        <w:t>Phụ lục I</w:t>
      </w:r>
    </w:p>
    <w:p w14:paraId="2EE1DF8F" w14:textId="61F88FFD" w:rsidR="00541236" w:rsidRPr="0078787B" w:rsidRDefault="00541236" w:rsidP="00541236">
      <w:pPr>
        <w:spacing w:after="0" w:line="240" w:lineRule="auto"/>
        <w:jc w:val="center"/>
        <w:rPr>
          <w:rFonts w:ascii="Times New Roman" w:eastAsia="Times New Roman" w:hAnsi="Times New Roman" w:cs="Times New Roman"/>
          <w:b/>
          <w:sz w:val="28"/>
          <w:szCs w:val="28"/>
        </w:rPr>
      </w:pPr>
      <w:r w:rsidRPr="0078787B">
        <w:rPr>
          <w:rFonts w:ascii="Times New Roman" w:eastAsia="Times New Roman" w:hAnsi="Times New Roman" w:cs="Times New Roman"/>
          <w:b/>
          <w:sz w:val="28"/>
          <w:szCs w:val="28"/>
        </w:rPr>
        <w:t>DANH MỤC NGHỀ TRÌNH ĐỘ SƠ CẤP ÁP DỤNG TRÊN ĐỊA BÀN TỈNH LÀO CAI</w:t>
      </w:r>
    </w:p>
    <w:p w14:paraId="452CDF3A" w14:textId="0F9BFB06" w:rsidR="00423961" w:rsidRPr="0078787B" w:rsidRDefault="00541236" w:rsidP="00541236">
      <w:pPr>
        <w:spacing w:after="0" w:line="240" w:lineRule="auto"/>
        <w:jc w:val="center"/>
        <w:rPr>
          <w:rFonts w:ascii="Times New Roman" w:eastAsia="Times New Roman" w:hAnsi="Times New Roman" w:cs="Times New Roman"/>
          <w:i/>
          <w:sz w:val="28"/>
          <w:szCs w:val="28"/>
        </w:rPr>
      </w:pPr>
      <w:r w:rsidRPr="0078787B">
        <w:rPr>
          <w:rFonts w:ascii="Times New Roman" w:eastAsia="Times New Roman" w:hAnsi="Times New Roman" w:cs="Times New Roman"/>
          <w:i/>
          <w:sz w:val="28"/>
          <w:szCs w:val="28"/>
        </w:rPr>
        <w:t>(Kèm theo Quyết định số:           /2025/QĐ-UBND ngày       tháng       năm 2025 của Ủy ban nhân dân tỉnh Lào Cai)</w:t>
      </w:r>
    </w:p>
    <w:tbl>
      <w:tblPr>
        <w:tblW w:w="924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5244"/>
        <w:gridCol w:w="3020"/>
      </w:tblGrid>
      <w:tr w:rsidR="0078787B" w:rsidRPr="0078787B" w14:paraId="22AED958"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765068B9" w14:textId="77777777" w:rsidR="002F3D0C" w:rsidRPr="0078787B" w:rsidRDefault="002F3D0C" w:rsidP="002F3D0C">
            <w:pPr>
              <w:spacing w:after="0" w:line="240" w:lineRule="auto"/>
              <w:jc w:val="center"/>
              <w:rPr>
                <w:rFonts w:ascii="Times New Roman" w:eastAsia="Times New Roman" w:hAnsi="Times New Roman" w:cs="Times New Roman"/>
                <w:b/>
                <w:sz w:val="28"/>
                <w:szCs w:val="28"/>
              </w:rPr>
            </w:pPr>
            <w:r w:rsidRPr="0078787B">
              <w:rPr>
                <w:rFonts w:ascii="Times New Roman" w:eastAsia="Times New Roman" w:hAnsi="Times New Roman" w:cs="Times New Roman"/>
                <w:b/>
                <w:sz w:val="28"/>
                <w:szCs w:val="28"/>
              </w:rPr>
              <w:t>STT</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E6CA8" w14:textId="77777777" w:rsidR="002F3D0C" w:rsidRPr="0078787B" w:rsidRDefault="002F3D0C" w:rsidP="002F3D0C">
            <w:pPr>
              <w:spacing w:after="0" w:line="240" w:lineRule="auto"/>
              <w:jc w:val="center"/>
              <w:rPr>
                <w:rFonts w:ascii="Times New Roman" w:eastAsia="Times New Roman" w:hAnsi="Times New Roman" w:cs="Times New Roman"/>
                <w:b/>
                <w:sz w:val="28"/>
                <w:szCs w:val="28"/>
              </w:rPr>
            </w:pPr>
            <w:r w:rsidRPr="0078787B">
              <w:rPr>
                <w:rFonts w:ascii="Times New Roman" w:eastAsia="Times New Roman" w:hAnsi="Times New Roman" w:cs="Times New Roman"/>
                <w:b/>
                <w:sz w:val="28"/>
                <w:szCs w:val="28"/>
              </w:rPr>
              <w:t>Tên nghề</w:t>
            </w:r>
          </w:p>
        </w:tc>
        <w:tc>
          <w:tcPr>
            <w:tcW w:w="3020" w:type="dxa"/>
            <w:tcBorders>
              <w:top w:val="single" w:sz="4" w:space="0" w:color="auto"/>
              <w:left w:val="single" w:sz="4" w:space="0" w:color="auto"/>
              <w:bottom w:val="single" w:sz="4" w:space="0" w:color="auto"/>
              <w:right w:val="single" w:sz="4" w:space="0" w:color="auto"/>
            </w:tcBorders>
          </w:tcPr>
          <w:p w14:paraId="5B2B2ECA" w14:textId="77777777" w:rsidR="002F3D0C" w:rsidRPr="0078787B" w:rsidRDefault="002F3D0C" w:rsidP="002F3D0C">
            <w:pPr>
              <w:spacing w:after="0" w:line="240" w:lineRule="auto"/>
              <w:jc w:val="center"/>
              <w:rPr>
                <w:rFonts w:ascii="Times New Roman" w:eastAsia="Times New Roman" w:hAnsi="Times New Roman" w:cs="Times New Roman"/>
                <w:b/>
                <w:sz w:val="28"/>
                <w:szCs w:val="28"/>
              </w:rPr>
            </w:pPr>
            <w:r w:rsidRPr="0078787B">
              <w:rPr>
                <w:rFonts w:ascii="Times New Roman" w:eastAsia="Times New Roman" w:hAnsi="Times New Roman" w:cs="Times New Roman"/>
                <w:b/>
                <w:sz w:val="28"/>
                <w:szCs w:val="28"/>
              </w:rPr>
              <w:t>Ghi chú</w:t>
            </w:r>
          </w:p>
        </w:tc>
      </w:tr>
      <w:tr w:rsidR="0078787B" w:rsidRPr="0078787B" w14:paraId="51089687"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28D4D645" w14:textId="77777777" w:rsidR="002F3D0C" w:rsidRPr="0078787B" w:rsidRDefault="002F3D0C" w:rsidP="002F3D0C">
            <w:pPr>
              <w:spacing w:after="0" w:line="240" w:lineRule="auto"/>
              <w:jc w:val="center"/>
              <w:rPr>
                <w:rFonts w:ascii="Times New Roman" w:eastAsia="Times New Roman" w:hAnsi="Times New Roman" w:cs="Times New Roman"/>
                <w:b/>
                <w:sz w:val="28"/>
                <w:szCs w:val="28"/>
              </w:rPr>
            </w:pPr>
            <w:r w:rsidRPr="0078787B">
              <w:rPr>
                <w:rFonts w:ascii="Times New Roman" w:eastAsia="Times New Roman" w:hAnsi="Times New Roman" w:cs="Times New Roman"/>
                <w:b/>
                <w:sz w:val="28"/>
                <w:szCs w:val="28"/>
              </w:rPr>
              <w:t>I</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CCB9E" w14:textId="77777777" w:rsidR="002F3D0C" w:rsidRPr="0078787B" w:rsidRDefault="002F3D0C" w:rsidP="002F3D0C">
            <w:pPr>
              <w:spacing w:after="0" w:line="240" w:lineRule="auto"/>
              <w:jc w:val="center"/>
              <w:rPr>
                <w:rFonts w:ascii="Times New Roman" w:eastAsia="Times New Roman" w:hAnsi="Times New Roman" w:cs="Times New Roman"/>
                <w:b/>
                <w:sz w:val="28"/>
                <w:szCs w:val="28"/>
              </w:rPr>
            </w:pPr>
            <w:r w:rsidRPr="0078787B">
              <w:rPr>
                <w:rFonts w:ascii="Times New Roman" w:eastAsia="Times New Roman" w:hAnsi="Times New Roman" w:cs="Times New Roman"/>
                <w:b/>
                <w:sz w:val="28"/>
                <w:szCs w:val="28"/>
              </w:rPr>
              <w:t>NHÓM NGHỀ NÔNG NGHIỆP</w:t>
            </w:r>
          </w:p>
        </w:tc>
        <w:tc>
          <w:tcPr>
            <w:tcW w:w="3020" w:type="dxa"/>
            <w:tcBorders>
              <w:top w:val="single" w:sz="4" w:space="0" w:color="auto"/>
              <w:left w:val="single" w:sz="4" w:space="0" w:color="auto"/>
              <w:bottom w:val="single" w:sz="4" w:space="0" w:color="auto"/>
              <w:right w:val="single" w:sz="4" w:space="0" w:color="auto"/>
            </w:tcBorders>
          </w:tcPr>
          <w:p w14:paraId="398C28DE" w14:textId="77777777" w:rsidR="002F3D0C" w:rsidRPr="0078787B" w:rsidRDefault="002F3D0C" w:rsidP="002F3D0C">
            <w:pPr>
              <w:spacing w:after="0" w:line="240" w:lineRule="auto"/>
              <w:jc w:val="center"/>
              <w:rPr>
                <w:rFonts w:ascii="Times New Roman" w:eastAsia="Times New Roman" w:hAnsi="Times New Roman" w:cs="Times New Roman"/>
                <w:b/>
                <w:sz w:val="28"/>
                <w:szCs w:val="28"/>
              </w:rPr>
            </w:pPr>
          </w:p>
        </w:tc>
      </w:tr>
      <w:tr w:rsidR="0078787B" w:rsidRPr="0078787B" w14:paraId="05AD5428"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518396A1"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6734F"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trồng cây ăn quả có múi</w:t>
            </w:r>
          </w:p>
        </w:tc>
        <w:tc>
          <w:tcPr>
            <w:tcW w:w="3020" w:type="dxa"/>
            <w:tcBorders>
              <w:top w:val="single" w:sz="4" w:space="0" w:color="auto"/>
              <w:left w:val="single" w:sz="4" w:space="0" w:color="auto"/>
              <w:bottom w:val="single" w:sz="4" w:space="0" w:color="auto"/>
              <w:right w:val="single" w:sz="4" w:space="0" w:color="auto"/>
            </w:tcBorders>
          </w:tcPr>
          <w:p w14:paraId="03F268DB"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01EBE19"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658237A7"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DF98D"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rau an toàn</w:t>
            </w:r>
          </w:p>
        </w:tc>
        <w:tc>
          <w:tcPr>
            <w:tcW w:w="3020" w:type="dxa"/>
            <w:tcBorders>
              <w:top w:val="single" w:sz="4" w:space="0" w:color="auto"/>
              <w:left w:val="single" w:sz="4" w:space="0" w:color="auto"/>
              <w:bottom w:val="single" w:sz="4" w:space="0" w:color="auto"/>
              <w:right w:val="single" w:sz="4" w:space="0" w:color="auto"/>
            </w:tcBorders>
          </w:tcPr>
          <w:p w14:paraId="7A7B8809"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1781202D"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666FB699"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CEC9D"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Chăn nuôi gia súc, gia cầm</w:t>
            </w:r>
          </w:p>
        </w:tc>
        <w:tc>
          <w:tcPr>
            <w:tcW w:w="3020" w:type="dxa"/>
            <w:tcBorders>
              <w:top w:val="single" w:sz="4" w:space="0" w:color="auto"/>
              <w:left w:val="single" w:sz="4" w:space="0" w:color="auto"/>
              <w:bottom w:val="single" w:sz="4" w:space="0" w:color="auto"/>
              <w:right w:val="single" w:sz="4" w:space="0" w:color="auto"/>
            </w:tcBorders>
          </w:tcPr>
          <w:p w14:paraId="78CE257D"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1ADD8ED4"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4FBC2A40"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DB32B"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Thú y cơ sở</w:t>
            </w:r>
          </w:p>
        </w:tc>
        <w:tc>
          <w:tcPr>
            <w:tcW w:w="3020" w:type="dxa"/>
            <w:tcBorders>
              <w:top w:val="single" w:sz="4" w:space="0" w:color="auto"/>
              <w:left w:val="single" w:sz="4" w:space="0" w:color="auto"/>
              <w:bottom w:val="single" w:sz="4" w:space="0" w:color="auto"/>
              <w:right w:val="single" w:sz="4" w:space="0" w:color="auto"/>
            </w:tcBorders>
          </w:tcPr>
          <w:p w14:paraId="22BF2AE6"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2949CD5"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40BD0EC1"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BD8FE"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trồng rau công nghệ cao</w:t>
            </w:r>
          </w:p>
        </w:tc>
        <w:tc>
          <w:tcPr>
            <w:tcW w:w="3020" w:type="dxa"/>
            <w:tcBorders>
              <w:top w:val="single" w:sz="4" w:space="0" w:color="auto"/>
              <w:left w:val="single" w:sz="4" w:space="0" w:color="auto"/>
              <w:bottom w:val="single" w:sz="4" w:space="0" w:color="auto"/>
              <w:right w:val="single" w:sz="4" w:space="0" w:color="auto"/>
            </w:tcBorders>
          </w:tcPr>
          <w:p w14:paraId="05F06663"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6CFBCF4C"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4A519269"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AA9E0"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Khuyến nông lâm</w:t>
            </w:r>
          </w:p>
        </w:tc>
        <w:tc>
          <w:tcPr>
            <w:tcW w:w="3020" w:type="dxa"/>
            <w:tcBorders>
              <w:top w:val="single" w:sz="4" w:space="0" w:color="auto"/>
              <w:left w:val="single" w:sz="4" w:space="0" w:color="auto"/>
              <w:bottom w:val="single" w:sz="4" w:space="0" w:color="auto"/>
              <w:right w:val="single" w:sz="4" w:space="0" w:color="auto"/>
            </w:tcBorders>
          </w:tcPr>
          <w:p w14:paraId="3503C726"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1CDB681"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6E09F62B" w14:textId="77777777" w:rsidR="00FA1B41" w:rsidRPr="0078787B" w:rsidRDefault="00FA1B41"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0F35D3DF" w14:textId="5271F739" w:rsidR="00FA1B41" w:rsidRPr="0078787B" w:rsidRDefault="00FA1B41"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Các nghề khác tương tự</w:t>
            </w:r>
          </w:p>
        </w:tc>
        <w:tc>
          <w:tcPr>
            <w:tcW w:w="3020" w:type="dxa"/>
            <w:tcBorders>
              <w:top w:val="single" w:sz="4" w:space="0" w:color="auto"/>
              <w:left w:val="single" w:sz="4" w:space="0" w:color="auto"/>
              <w:bottom w:val="single" w:sz="4" w:space="0" w:color="auto"/>
              <w:right w:val="single" w:sz="4" w:space="0" w:color="auto"/>
            </w:tcBorders>
          </w:tcPr>
          <w:p w14:paraId="1F0DDC6B" w14:textId="77777777" w:rsidR="00FA1B41" w:rsidRPr="0078787B" w:rsidRDefault="00FA1B41" w:rsidP="002F3D0C">
            <w:pPr>
              <w:spacing w:after="0" w:line="240" w:lineRule="auto"/>
              <w:rPr>
                <w:rFonts w:ascii="Times New Roman" w:eastAsia="Times New Roman" w:hAnsi="Times New Roman" w:cs="Times New Roman"/>
                <w:sz w:val="28"/>
                <w:szCs w:val="28"/>
              </w:rPr>
            </w:pPr>
          </w:p>
        </w:tc>
      </w:tr>
      <w:tr w:rsidR="0078787B" w:rsidRPr="0078787B" w14:paraId="02D87C66"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134C964A" w14:textId="77777777" w:rsidR="002F3D0C" w:rsidRPr="0078787B" w:rsidRDefault="002F3D0C" w:rsidP="002F3D0C">
            <w:pPr>
              <w:spacing w:after="0" w:line="240" w:lineRule="auto"/>
              <w:rPr>
                <w:rFonts w:ascii="Times New Roman" w:eastAsia="Times New Roman" w:hAnsi="Times New Roman" w:cs="Times New Roman"/>
                <w:b/>
                <w:sz w:val="28"/>
                <w:szCs w:val="28"/>
              </w:rPr>
            </w:pPr>
            <w:r w:rsidRPr="0078787B">
              <w:rPr>
                <w:rFonts w:ascii="Times New Roman" w:eastAsia="Times New Roman" w:hAnsi="Times New Roman" w:cs="Times New Roman"/>
                <w:b/>
                <w:sz w:val="28"/>
                <w:szCs w:val="28"/>
              </w:rPr>
              <w:t>II</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E5C23" w14:textId="77777777" w:rsidR="002F3D0C" w:rsidRPr="0078787B" w:rsidRDefault="002F3D0C" w:rsidP="002F3D0C">
            <w:pPr>
              <w:spacing w:after="0" w:line="240" w:lineRule="auto"/>
              <w:rPr>
                <w:rFonts w:ascii="Times New Roman" w:eastAsia="Times New Roman" w:hAnsi="Times New Roman" w:cs="Times New Roman"/>
                <w:b/>
                <w:sz w:val="28"/>
                <w:szCs w:val="28"/>
              </w:rPr>
            </w:pPr>
            <w:r w:rsidRPr="0078787B">
              <w:rPr>
                <w:rFonts w:ascii="Times New Roman" w:eastAsia="Times New Roman" w:hAnsi="Times New Roman" w:cs="Times New Roman"/>
                <w:b/>
                <w:sz w:val="28"/>
                <w:szCs w:val="28"/>
              </w:rPr>
              <w:t>NHÓM NGHỀ PHI NÔNG NGHIỆP</w:t>
            </w:r>
          </w:p>
        </w:tc>
        <w:tc>
          <w:tcPr>
            <w:tcW w:w="3020" w:type="dxa"/>
            <w:tcBorders>
              <w:top w:val="single" w:sz="4" w:space="0" w:color="auto"/>
              <w:left w:val="single" w:sz="4" w:space="0" w:color="auto"/>
              <w:bottom w:val="single" w:sz="4" w:space="0" w:color="auto"/>
              <w:right w:val="single" w:sz="4" w:space="0" w:color="auto"/>
            </w:tcBorders>
          </w:tcPr>
          <w:p w14:paraId="1991A0F4" w14:textId="77777777" w:rsidR="002F3D0C" w:rsidRPr="0078787B" w:rsidRDefault="002F3D0C" w:rsidP="002F3D0C">
            <w:pPr>
              <w:spacing w:after="0" w:line="240" w:lineRule="auto"/>
              <w:rPr>
                <w:rFonts w:ascii="Times New Roman" w:eastAsia="Times New Roman" w:hAnsi="Times New Roman" w:cs="Times New Roman"/>
                <w:b/>
                <w:sz w:val="28"/>
                <w:szCs w:val="28"/>
              </w:rPr>
            </w:pPr>
          </w:p>
        </w:tc>
      </w:tr>
      <w:tr w:rsidR="0078787B" w:rsidRPr="0078787B" w14:paraId="4D09290B"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4628FAAB"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55302"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Cắt may trang phục dân tộc</w:t>
            </w:r>
          </w:p>
        </w:tc>
        <w:tc>
          <w:tcPr>
            <w:tcW w:w="3020" w:type="dxa"/>
            <w:tcBorders>
              <w:top w:val="single" w:sz="4" w:space="0" w:color="auto"/>
              <w:left w:val="single" w:sz="4" w:space="0" w:color="auto"/>
              <w:bottom w:val="single" w:sz="4" w:space="0" w:color="auto"/>
              <w:right w:val="single" w:sz="4" w:space="0" w:color="auto"/>
            </w:tcBorders>
          </w:tcPr>
          <w:p w14:paraId="0BEE38E4"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653E1E10"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737856E5"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A8F77"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May dân dụng, công nghiệp</w:t>
            </w:r>
          </w:p>
        </w:tc>
        <w:tc>
          <w:tcPr>
            <w:tcW w:w="3020" w:type="dxa"/>
            <w:tcBorders>
              <w:top w:val="single" w:sz="4" w:space="0" w:color="auto"/>
              <w:left w:val="single" w:sz="4" w:space="0" w:color="auto"/>
              <w:bottom w:val="single" w:sz="4" w:space="0" w:color="auto"/>
              <w:right w:val="single" w:sz="4" w:space="0" w:color="auto"/>
            </w:tcBorders>
          </w:tcPr>
          <w:p w14:paraId="2C4EC73C"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218AD957"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1B1440C7"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5DA85"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May thời trang</w:t>
            </w:r>
          </w:p>
        </w:tc>
        <w:tc>
          <w:tcPr>
            <w:tcW w:w="3020" w:type="dxa"/>
            <w:tcBorders>
              <w:top w:val="single" w:sz="4" w:space="0" w:color="auto"/>
              <w:left w:val="single" w:sz="4" w:space="0" w:color="auto"/>
              <w:bottom w:val="single" w:sz="4" w:space="0" w:color="auto"/>
              <w:right w:val="single" w:sz="4" w:space="0" w:color="auto"/>
            </w:tcBorders>
          </w:tcPr>
          <w:p w14:paraId="429D246A"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07812AA4"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66C0A87C"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C7AA3"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Nail-Uốn mi, nối mi</w:t>
            </w:r>
          </w:p>
        </w:tc>
        <w:tc>
          <w:tcPr>
            <w:tcW w:w="3020" w:type="dxa"/>
            <w:tcBorders>
              <w:top w:val="single" w:sz="4" w:space="0" w:color="auto"/>
              <w:left w:val="single" w:sz="4" w:space="0" w:color="auto"/>
              <w:bottom w:val="single" w:sz="4" w:space="0" w:color="auto"/>
              <w:right w:val="single" w:sz="4" w:space="0" w:color="auto"/>
            </w:tcBorders>
          </w:tcPr>
          <w:p w14:paraId="61C96DAB"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79FA7A3"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014D902D"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0C379"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Nghiệp vụ Spa- massage</w:t>
            </w:r>
          </w:p>
        </w:tc>
        <w:tc>
          <w:tcPr>
            <w:tcW w:w="3020" w:type="dxa"/>
            <w:tcBorders>
              <w:top w:val="single" w:sz="4" w:space="0" w:color="auto"/>
              <w:left w:val="single" w:sz="4" w:space="0" w:color="auto"/>
              <w:bottom w:val="single" w:sz="4" w:space="0" w:color="auto"/>
              <w:right w:val="single" w:sz="4" w:space="0" w:color="auto"/>
            </w:tcBorders>
          </w:tcPr>
          <w:p w14:paraId="0D77CA7C"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4B6D772"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52EEFD54"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97142"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năng nghề du lịch</w:t>
            </w:r>
          </w:p>
        </w:tc>
        <w:tc>
          <w:tcPr>
            <w:tcW w:w="3020" w:type="dxa"/>
            <w:tcBorders>
              <w:top w:val="single" w:sz="4" w:space="0" w:color="auto"/>
              <w:left w:val="single" w:sz="4" w:space="0" w:color="auto"/>
              <w:bottom w:val="single" w:sz="4" w:space="0" w:color="auto"/>
              <w:right w:val="single" w:sz="4" w:space="0" w:color="auto"/>
            </w:tcBorders>
          </w:tcPr>
          <w:p w14:paraId="0EFAC07B"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C692367"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35740310"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63DB3"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chế biến món ăn</w:t>
            </w:r>
          </w:p>
        </w:tc>
        <w:tc>
          <w:tcPr>
            <w:tcW w:w="3020" w:type="dxa"/>
            <w:tcBorders>
              <w:top w:val="single" w:sz="4" w:space="0" w:color="auto"/>
              <w:left w:val="single" w:sz="4" w:space="0" w:color="auto"/>
              <w:bottom w:val="single" w:sz="4" w:space="0" w:color="auto"/>
              <w:right w:val="single" w:sz="4" w:space="0" w:color="auto"/>
            </w:tcBorders>
          </w:tcPr>
          <w:p w14:paraId="0A99E169"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6F43FADC"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78801156"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61829"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Nghiệp vụ lễ tân</w:t>
            </w:r>
          </w:p>
        </w:tc>
        <w:tc>
          <w:tcPr>
            <w:tcW w:w="3020" w:type="dxa"/>
            <w:tcBorders>
              <w:top w:val="single" w:sz="4" w:space="0" w:color="auto"/>
              <w:left w:val="single" w:sz="4" w:space="0" w:color="auto"/>
              <w:bottom w:val="single" w:sz="4" w:space="0" w:color="auto"/>
              <w:right w:val="single" w:sz="4" w:space="0" w:color="auto"/>
            </w:tcBorders>
          </w:tcPr>
          <w:p w14:paraId="2479C9EB"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88D82FE"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1DFBB67F"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4E141"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Nghiệp vụ nhà hàng</w:t>
            </w:r>
          </w:p>
        </w:tc>
        <w:tc>
          <w:tcPr>
            <w:tcW w:w="3020" w:type="dxa"/>
            <w:tcBorders>
              <w:top w:val="single" w:sz="4" w:space="0" w:color="auto"/>
              <w:left w:val="single" w:sz="4" w:space="0" w:color="auto"/>
              <w:bottom w:val="single" w:sz="4" w:space="0" w:color="auto"/>
              <w:right w:val="single" w:sz="4" w:space="0" w:color="auto"/>
            </w:tcBorders>
          </w:tcPr>
          <w:p w14:paraId="56926084"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C044847"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77E71858"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DF282"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Nghiệp vụ pha chế đồ uống</w:t>
            </w:r>
          </w:p>
        </w:tc>
        <w:tc>
          <w:tcPr>
            <w:tcW w:w="3020" w:type="dxa"/>
            <w:tcBorders>
              <w:top w:val="single" w:sz="4" w:space="0" w:color="auto"/>
              <w:left w:val="single" w:sz="4" w:space="0" w:color="auto"/>
              <w:bottom w:val="single" w:sz="4" w:space="0" w:color="auto"/>
              <w:right w:val="single" w:sz="4" w:space="0" w:color="auto"/>
            </w:tcBorders>
          </w:tcPr>
          <w:p w14:paraId="016D5FE3"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660A6D67"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2B55AA35"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F6D1A"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sửa chữa, lắp ráp máy tính</w:t>
            </w:r>
          </w:p>
        </w:tc>
        <w:tc>
          <w:tcPr>
            <w:tcW w:w="3020" w:type="dxa"/>
            <w:tcBorders>
              <w:top w:val="single" w:sz="4" w:space="0" w:color="auto"/>
              <w:left w:val="single" w:sz="4" w:space="0" w:color="auto"/>
              <w:bottom w:val="single" w:sz="4" w:space="0" w:color="auto"/>
              <w:right w:val="single" w:sz="4" w:space="0" w:color="auto"/>
            </w:tcBorders>
          </w:tcPr>
          <w:p w14:paraId="1DB93A9D"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0B36CDA4"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3913F67D"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3ECBB"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Tin học văn phòng</w:t>
            </w:r>
          </w:p>
        </w:tc>
        <w:tc>
          <w:tcPr>
            <w:tcW w:w="3020" w:type="dxa"/>
            <w:tcBorders>
              <w:top w:val="single" w:sz="4" w:space="0" w:color="auto"/>
              <w:left w:val="single" w:sz="4" w:space="0" w:color="auto"/>
              <w:bottom w:val="single" w:sz="4" w:space="0" w:color="auto"/>
              <w:right w:val="single" w:sz="4" w:space="0" w:color="auto"/>
            </w:tcBorders>
          </w:tcPr>
          <w:p w14:paraId="3BFD9B2C"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08EC7C10"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507BBA35"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374D9"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Chạm khắc đá</w:t>
            </w:r>
          </w:p>
        </w:tc>
        <w:tc>
          <w:tcPr>
            <w:tcW w:w="3020" w:type="dxa"/>
            <w:tcBorders>
              <w:top w:val="single" w:sz="4" w:space="0" w:color="auto"/>
              <w:left w:val="single" w:sz="4" w:space="0" w:color="auto"/>
              <w:bottom w:val="single" w:sz="4" w:space="0" w:color="auto"/>
              <w:right w:val="single" w:sz="4" w:space="0" w:color="auto"/>
            </w:tcBorders>
          </w:tcPr>
          <w:p w14:paraId="5AC66A65"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0A94908E"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73601D58"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2A743"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Chế tác đá</w:t>
            </w:r>
          </w:p>
        </w:tc>
        <w:tc>
          <w:tcPr>
            <w:tcW w:w="3020" w:type="dxa"/>
            <w:tcBorders>
              <w:top w:val="single" w:sz="4" w:space="0" w:color="auto"/>
              <w:left w:val="single" w:sz="4" w:space="0" w:color="auto"/>
              <w:bottom w:val="single" w:sz="4" w:space="0" w:color="auto"/>
              <w:right w:val="single" w:sz="4" w:space="0" w:color="auto"/>
            </w:tcBorders>
          </w:tcPr>
          <w:p w14:paraId="02E79D92"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177FB373"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007A5901"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5356C"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Sản xuất tranh đá quý</w:t>
            </w:r>
          </w:p>
        </w:tc>
        <w:tc>
          <w:tcPr>
            <w:tcW w:w="3020" w:type="dxa"/>
            <w:tcBorders>
              <w:top w:val="single" w:sz="4" w:space="0" w:color="auto"/>
              <w:left w:val="single" w:sz="4" w:space="0" w:color="auto"/>
              <w:bottom w:val="single" w:sz="4" w:space="0" w:color="auto"/>
              <w:right w:val="single" w:sz="4" w:space="0" w:color="auto"/>
            </w:tcBorders>
          </w:tcPr>
          <w:p w14:paraId="72CF5869"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4889221"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19140DA2"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BC4F0"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Điện dân dụng</w:t>
            </w:r>
          </w:p>
        </w:tc>
        <w:tc>
          <w:tcPr>
            <w:tcW w:w="3020" w:type="dxa"/>
            <w:tcBorders>
              <w:top w:val="single" w:sz="4" w:space="0" w:color="auto"/>
              <w:left w:val="single" w:sz="4" w:space="0" w:color="auto"/>
              <w:bottom w:val="single" w:sz="4" w:space="0" w:color="auto"/>
              <w:right w:val="single" w:sz="4" w:space="0" w:color="auto"/>
            </w:tcBorders>
          </w:tcPr>
          <w:p w14:paraId="289EF0CC"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047299A4"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365AFBE4"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E3610"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Gò hàn</w:t>
            </w:r>
          </w:p>
        </w:tc>
        <w:tc>
          <w:tcPr>
            <w:tcW w:w="3020" w:type="dxa"/>
            <w:tcBorders>
              <w:top w:val="single" w:sz="4" w:space="0" w:color="auto"/>
              <w:left w:val="single" w:sz="4" w:space="0" w:color="auto"/>
              <w:bottom w:val="single" w:sz="4" w:space="0" w:color="auto"/>
              <w:right w:val="single" w:sz="4" w:space="0" w:color="auto"/>
            </w:tcBorders>
          </w:tcPr>
          <w:p w14:paraId="13ECF4A8"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239008E4"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3B7CDC6E"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1361D"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Rèn</w:t>
            </w:r>
          </w:p>
        </w:tc>
        <w:tc>
          <w:tcPr>
            <w:tcW w:w="3020" w:type="dxa"/>
            <w:tcBorders>
              <w:top w:val="single" w:sz="4" w:space="0" w:color="auto"/>
              <w:left w:val="single" w:sz="4" w:space="0" w:color="auto"/>
              <w:bottom w:val="single" w:sz="4" w:space="0" w:color="auto"/>
              <w:right w:val="single" w:sz="4" w:space="0" w:color="auto"/>
            </w:tcBorders>
          </w:tcPr>
          <w:p w14:paraId="5525BB52"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F64ED2B"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67B1CCF8"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14480"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xây dựng</w:t>
            </w:r>
          </w:p>
        </w:tc>
        <w:tc>
          <w:tcPr>
            <w:tcW w:w="3020" w:type="dxa"/>
            <w:tcBorders>
              <w:top w:val="single" w:sz="4" w:space="0" w:color="auto"/>
              <w:left w:val="single" w:sz="4" w:space="0" w:color="auto"/>
              <w:bottom w:val="single" w:sz="4" w:space="0" w:color="auto"/>
              <w:right w:val="single" w:sz="4" w:space="0" w:color="auto"/>
            </w:tcBorders>
          </w:tcPr>
          <w:p w14:paraId="507DA662"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52AA1F5"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5DEB7637"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315E4"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Mộc dân dụng</w:t>
            </w:r>
          </w:p>
        </w:tc>
        <w:tc>
          <w:tcPr>
            <w:tcW w:w="3020" w:type="dxa"/>
            <w:tcBorders>
              <w:top w:val="single" w:sz="4" w:space="0" w:color="auto"/>
              <w:left w:val="single" w:sz="4" w:space="0" w:color="auto"/>
              <w:bottom w:val="single" w:sz="4" w:space="0" w:color="auto"/>
              <w:right w:val="single" w:sz="4" w:space="0" w:color="auto"/>
            </w:tcBorders>
          </w:tcPr>
          <w:p w14:paraId="360B939C"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0C5CBCE"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7F942F7B"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E8F12"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Mộc mỹ nghệ</w:t>
            </w:r>
          </w:p>
        </w:tc>
        <w:tc>
          <w:tcPr>
            <w:tcW w:w="3020" w:type="dxa"/>
            <w:tcBorders>
              <w:top w:val="single" w:sz="4" w:space="0" w:color="auto"/>
              <w:left w:val="single" w:sz="4" w:space="0" w:color="auto"/>
              <w:bottom w:val="single" w:sz="4" w:space="0" w:color="auto"/>
              <w:right w:val="single" w:sz="4" w:space="0" w:color="auto"/>
            </w:tcBorders>
          </w:tcPr>
          <w:p w14:paraId="44F39C73"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AE05CDF"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4F288A7B"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5790F"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Sửa chữa bảo trì tủ lạnh và điều hòa nhiệt độ</w:t>
            </w:r>
          </w:p>
        </w:tc>
        <w:tc>
          <w:tcPr>
            <w:tcW w:w="3020" w:type="dxa"/>
            <w:tcBorders>
              <w:top w:val="single" w:sz="4" w:space="0" w:color="auto"/>
              <w:left w:val="single" w:sz="4" w:space="0" w:color="auto"/>
              <w:bottom w:val="single" w:sz="4" w:space="0" w:color="auto"/>
              <w:right w:val="single" w:sz="4" w:space="0" w:color="auto"/>
            </w:tcBorders>
          </w:tcPr>
          <w:p w14:paraId="27120F44"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59BC114"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0C57C78F"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F65D5"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Sửa chữa máy nông cụ</w:t>
            </w:r>
          </w:p>
        </w:tc>
        <w:tc>
          <w:tcPr>
            <w:tcW w:w="3020" w:type="dxa"/>
            <w:tcBorders>
              <w:top w:val="single" w:sz="4" w:space="0" w:color="auto"/>
              <w:left w:val="single" w:sz="4" w:space="0" w:color="auto"/>
              <w:bottom w:val="single" w:sz="4" w:space="0" w:color="auto"/>
              <w:right w:val="single" w:sz="4" w:space="0" w:color="auto"/>
            </w:tcBorders>
          </w:tcPr>
          <w:p w14:paraId="7E426EA6"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14B87194"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534AEFF6"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48615"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Sửa chữa xe máy</w:t>
            </w:r>
          </w:p>
        </w:tc>
        <w:tc>
          <w:tcPr>
            <w:tcW w:w="3020" w:type="dxa"/>
            <w:tcBorders>
              <w:top w:val="single" w:sz="4" w:space="0" w:color="auto"/>
              <w:left w:val="single" w:sz="4" w:space="0" w:color="auto"/>
              <w:bottom w:val="single" w:sz="4" w:space="0" w:color="auto"/>
              <w:right w:val="single" w:sz="4" w:space="0" w:color="auto"/>
            </w:tcBorders>
          </w:tcPr>
          <w:p w14:paraId="65F8CC09"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2D243D4D"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02E9FB5C"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C9B90"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Sửa chữa công trình thủy lợi</w:t>
            </w:r>
          </w:p>
        </w:tc>
        <w:tc>
          <w:tcPr>
            <w:tcW w:w="3020" w:type="dxa"/>
            <w:tcBorders>
              <w:top w:val="single" w:sz="4" w:space="0" w:color="auto"/>
              <w:left w:val="single" w:sz="4" w:space="0" w:color="auto"/>
              <w:bottom w:val="single" w:sz="4" w:space="0" w:color="auto"/>
              <w:right w:val="single" w:sz="4" w:space="0" w:color="auto"/>
            </w:tcBorders>
          </w:tcPr>
          <w:p w14:paraId="2CC8C46C"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173F5652"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6250732F"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FC577"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Công nghệ ô tô</w:t>
            </w:r>
          </w:p>
        </w:tc>
        <w:tc>
          <w:tcPr>
            <w:tcW w:w="3020" w:type="dxa"/>
            <w:tcBorders>
              <w:top w:val="single" w:sz="4" w:space="0" w:color="auto"/>
              <w:left w:val="single" w:sz="4" w:space="0" w:color="auto"/>
              <w:bottom w:val="single" w:sz="4" w:space="0" w:color="auto"/>
              <w:right w:val="single" w:sz="4" w:space="0" w:color="auto"/>
            </w:tcBorders>
          </w:tcPr>
          <w:p w14:paraId="4C273594"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370EE6C5"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73DF3C50"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9AF90"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Hàn hồ quang tay</w:t>
            </w:r>
          </w:p>
        </w:tc>
        <w:tc>
          <w:tcPr>
            <w:tcW w:w="3020" w:type="dxa"/>
            <w:tcBorders>
              <w:top w:val="single" w:sz="4" w:space="0" w:color="auto"/>
              <w:left w:val="single" w:sz="4" w:space="0" w:color="auto"/>
              <w:bottom w:val="single" w:sz="4" w:space="0" w:color="auto"/>
              <w:right w:val="single" w:sz="4" w:space="0" w:color="auto"/>
            </w:tcBorders>
          </w:tcPr>
          <w:p w14:paraId="327113BC"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F657AE8"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51B7D461"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B6BA7"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Hàn TIG, MIG, MAG</w:t>
            </w:r>
          </w:p>
        </w:tc>
        <w:tc>
          <w:tcPr>
            <w:tcW w:w="3020" w:type="dxa"/>
            <w:tcBorders>
              <w:top w:val="single" w:sz="4" w:space="0" w:color="auto"/>
              <w:left w:val="single" w:sz="4" w:space="0" w:color="auto"/>
              <w:bottom w:val="single" w:sz="4" w:space="0" w:color="auto"/>
              <w:right w:val="single" w:sz="4" w:space="0" w:color="auto"/>
            </w:tcBorders>
          </w:tcPr>
          <w:p w14:paraId="123D940D"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3DD6229F"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5328FB5C"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FD388"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Lắp đặt điện - Nước</w:t>
            </w:r>
          </w:p>
        </w:tc>
        <w:tc>
          <w:tcPr>
            <w:tcW w:w="3020" w:type="dxa"/>
            <w:tcBorders>
              <w:top w:val="single" w:sz="4" w:space="0" w:color="auto"/>
              <w:left w:val="single" w:sz="4" w:space="0" w:color="auto"/>
              <w:bottom w:val="single" w:sz="4" w:space="0" w:color="auto"/>
              <w:right w:val="single" w:sz="4" w:space="0" w:color="auto"/>
            </w:tcBorders>
          </w:tcPr>
          <w:p w14:paraId="39A303D0"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014C36A"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5AFB025B"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639AB"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Vận hành nhà máy thuỷ điện</w:t>
            </w:r>
          </w:p>
        </w:tc>
        <w:tc>
          <w:tcPr>
            <w:tcW w:w="3020" w:type="dxa"/>
            <w:tcBorders>
              <w:top w:val="single" w:sz="4" w:space="0" w:color="auto"/>
              <w:left w:val="single" w:sz="4" w:space="0" w:color="auto"/>
              <w:bottom w:val="single" w:sz="4" w:space="0" w:color="auto"/>
              <w:right w:val="single" w:sz="4" w:space="0" w:color="auto"/>
            </w:tcBorders>
          </w:tcPr>
          <w:p w14:paraId="202F4272"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38970A6C"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47999598"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CCB1F"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Sửa chữa thiết bị điện lạnh</w:t>
            </w:r>
          </w:p>
        </w:tc>
        <w:tc>
          <w:tcPr>
            <w:tcW w:w="3020" w:type="dxa"/>
            <w:tcBorders>
              <w:top w:val="single" w:sz="4" w:space="0" w:color="auto"/>
              <w:left w:val="single" w:sz="4" w:space="0" w:color="auto"/>
              <w:bottom w:val="single" w:sz="4" w:space="0" w:color="auto"/>
              <w:right w:val="single" w:sz="4" w:space="0" w:color="auto"/>
            </w:tcBorders>
          </w:tcPr>
          <w:p w14:paraId="07D95B7A"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757FE66"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1577A66E"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89198"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Du lịch cộng đồng</w:t>
            </w:r>
          </w:p>
        </w:tc>
        <w:tc>
          <w:tcPr>
            <w:tcW w:w="3020" w:type="dxa"/>
            <w:tcBorders>
              <w:top w:val="single" w:sz="4" w:space="0" w:color="auto"/>
              <w:left w:val="single" w:sz="4" w:space="0" w:color="auto"/>
              <w:bottom w:val="single" w:sz="4" w:space="0" w:color="auto"/>
              <w:right w:val="single" w:sz="4" w:space="0" w:color="auto"/>
            </w:tcBorders>
          </w:tcPr>
          <w:p w14:paraId="57364092"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14031BB"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65C77554"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D1565"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Nghiệp vụ buồng</w:t>
            </w:r>
          </w:p>
        </w:tc>
        <w:tc>
          <w:tcPr>
            <w:tcW w:w="3020" w:type="dxa"/>
            <w:tcBorders>
              <w:top w:val="single" w:sz="4" w:space="0" w:color="auto"/>
              <w:left w:val="single" w:sz="4" w:space="0" w:color="auto"/>
              <w:bottom w:val="single" w:sz="4" w:space="0" w:color="auto"/>
              <w:right w:val="single" w:sz="4" w:space="0" w:color="auto"/>
            </w:tcBorders>
          </w:tcPr>
          <w:p w14:paraId="355AA387"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69AFE50"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46C0BBE8"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59F8D"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Nhân viên y tế thôn bản</w:t>
            </w:r>
          </w:p>
        </w:tc>
        <w:tc>
          <w:tcPr>
            <w:tcW w:w="3020" w:type="dxa"/>
            <w:tcBorders>
              <w:top w:val="single" w:sz="4" w:space="0" w:color="auto"/>
              <w:left w:val="single" w:sz="4" w:space="0" w:color="auto"/>
              <w:bottom w:val="single" w:sz="4" w:space="0" w:color="auto"/>
              <w:right w:val="single" w:sz="4" w:space="0" w:color="auto"/>
            </w:tcBorders>
          </w:tcPr>
          <w:p w14:paraId="6BF6D01E"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D15605D"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331B472A"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5D2BA"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Nghiệp vụ nhà hàng</w:t>
            </w:r>
          </w:p>
        </w:tc>
        <w:tc>
          <w:tcPr>
            <w:tcW w:w="3020" w:type="dxa"/>
            <w:tcBorders>
              <w:top w:val="single" w:sz="4" w:space="0" w:color="auto"/>
              <w:left w:val="single" w:sz="4" w:space="0" w:color="auto"/>
              <w:bottom w:val="single" w:sz="4" w:space="0" w:color="auto"/>
              <w:right w:val="single" w:sz="4" w:space="0" w:color="auto"/>
            </w:tcBorders>
          </w:tcPr>
          <w:p w14:paraId="00F1F374"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1D47D76A"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181EA49C"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DA4EC"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Nghiệp vụ lễ tân</w:t>
            </w:r>
          </w:p>
        </w:tc>
        <w:tc>
          <w:tcPr>
            <w:tcW w:w="3020" w:type="dxa"/>
            <w:tcBorders>
              <w:top w:val="single" w:sz="4" w:space="0" w:color="auto"/>
              <w:left w:val="single" w:sz="4" w:space="0" w:color="auto"/>
              <w:bottom w:val="single" w:sz="4" w:space="0" w:color="auto"/>
              <w:right w:val="single" w:sz="4" w:space="0" w:color="auto"/>
            </w:tcBorders>
          </w:tcPr>
          <w:p w14:paraId="3CCCF10A"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25190D51"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681FBB9F"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DB2DB"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Nghiệp vụ pha chế đồ uống</w:t>
            </w:r>
          </w:p>
        </w:tc>
        <w:tc>
          <w:tcPr>
            <w:tcW w:w="3020" w:type="dxa"/>
            <w:tcBorders>
              <w:top w:val="single" w:sz="4" w:space="0" w:color="auto"/>
              <w:left w:val="single" w:sz="4" w:space="0" w:color="auto"/>
              <w:bottom w:val="single" w:sz="4" w:space="0" w:color="auto"/>
              <w:right w:val="single" w:sz="4" w:space="0" w:color="auto"/>
            </w:tcBorders>
          </w:tcPr>
          <w:p w14:paraId="1F734B36"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28D9613C"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4D20A6D4"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CFB03"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Điện công nghiệp</w:t>
            </w:r>
          </w:p>
        </w:tc>
        <w:tc>
          <w:tcPr>
            <w:tcW w:w="3020" w:type="dxa"/>
            <w:tcBorders>
              <w:top w:val="single" w:sz="4" w:space="0" w:color="auto"/>
              <w:left w:val="single" w:sz="4" w:space="0" w:color="auto"/>
              <w:bottom w:val="single" w:sz="4" w:space="0" w:color="auto"/>
              <w:right w:val="single" w:sz="4" w:space="0" w:color="auto"/>
            </w:tcBorders>
          </w:tcPr>
          <w:p w14:paraId="1F26A6CA"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6BE1CE31"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36740A12"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33520"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Nghề Giám đốc hợp tác xã</w:t>
            </w:r>
          </w:p>
        </w:tc>
        <w:tc>
          <w:tcPr>
            <w:tcW w:w="3020" w:type="dxa"/>
            <w:tcBorders>
              <w:top w:val="single" w:sz="4" w:space="0" w:color="auto"/>
              <w:left w:val="single" w:sz="4" w:space="0" w:color="auto"/>
              <w:bottom w:val="single" w:sz="4" w:space="0" w:color="auto"/>
              <w:right w:val="single" w:sz="4" w:space="0" w:color="auto"/>
            </w:tcBorders>
          </w:tcPr>
          <w:p w14:paraId="2209C546"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153EC167"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50B01DBE" w14:textId="77777777" w:rsidR="002F3D0C" w:rsidRPr="0078787B" w:rsidRDefault="002F3D0C"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1EA41"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Khuyến nông lâm</w:t>
            </w:r>
          </w:p>
        </w:tc>
        <w:tc>
          <w:tcPr>
            <w:tcW w:w="3020" w:type="dxa"/>
            <w:tcBorders>
              <w:top w:val="single" w:sz="4" w:space="0" w:color="auto"/>
              <w:left w:val="single" w:sz="4" w:space="0" w:color="auto"/>
              <w:bottom w:val="single" w:sz="4" w:space="0" w:color="auto"/>
              <w:right w:val="single" w:sz="4" w:space="0" w:color="auto"/>
            </w:tcBorders>
          </w:tcPr>
          <w:p w14:paraId="20346621"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2AD56394" w14:textId="77777777" w:rsidTr="002F3D0C">
        <w:trPr>
          <w:trHeight w:val="645"/>
        </w:trPr>
        <w:tc>
          <w:tcPr>
            <w:tcW w:w="983" w:type="dxa"/>
            <w:tcBorders>
              <w:top w:val="single" w:sz="4" w:space="0" w:color="auto"/>
              <w:left w:val="single" w:sz="4" w:space="0" w:color="auto"/>
              <w:bottom w:val="single" w:sz="4" w:space="0" w:color="auto"/>
              <w:right w:val="single" w:sz="4" w:space="0" w:color="auto"/>
            </w:tcBorders>
          </w:tcPr>
          <w:p w14:paraId="32AB850B" w14:textId="77777777" w:rsidR="00FA1B41" w:rsidRPr="0078787B" w:rsidRDefault="00FA1B41" w:rsidP="002F3D0C">
            <w:pPr>
              <w:pStyle w:val="ListParagraph"/>
              <w:numPr>
                <w:ilvl w:val="0"/>
                <w:numId w:val="4"/>
              </w:numPr>
              <w:spacing w:after="0" w:line="240" w:lineRule="auto"/>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91BC990" w14:textId="15266390" w:rsidR="00FA1B41" w:rsidRPr="0078787B" w:rsidRDefault="00FA1B41"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Các nghề khác tương tự</w:t>
            </w:r>
          </w:p>
        </w:tc>
        <w:tc>
          <w:tcPr>
            <w:tcW w:w="3020" w:type="dxa"/>
            <w:tcBorders>
              <w:top w:val="single" w:sz="4" w:space="0" w:color="auto"/>
              <w:left w:val="single" w:sz="4" w:space="0" w:color="auto"/>
              <w:bottom w:val="single" w:sz="4" w:space="0" w:color="auto"/>
              <w:right w:val="single" w:sz="4" w:space="0" w:color="auto"/>
            </w:tcBorders>
          </w:tcPr>
          <w:p w14:paraId="3A109FF6" w14:textId="77777777" w:rsidR="00FA1B41" w:rsidRPr="0078787B" w:rsidRDefault="00FA1B41" w:rsidP="002F3D0C">
            <w:pPr>
              <w:spacing w:after="0" w:line="240" w:lineRule="auto"/>
              <w:rPr>
                <w:rFonts w:ascii="Times New Roman" w:eastAsia="Times New Roman" w:hAnsi="Times New Roman" w:cs="Times New Roman"/>
                <w:sz w:val="28"/>
                <w:szCs w:val="28"/>
              </w:rPr>
            </w:pPr>
          </w:p>
        </w:tc>
      </w:tr>
    </w:tbl>
    <w:p w14:paraId="113B77A5" w14:textId="455A42DD" w:rsidR="004C56AA" w:rsidRPr="0078787B" w:rsidRDefault="004C56AA">
      <w:pPr>
        <w:rPr>
          <w:rFonts w:ascii="Times New Roman" w:eastAsia="Times New Roman" w:hAnsi="Times New Roman" w:cs="Times New Roman"/>
          <w:b/>
          <w:sz w:val="28"/>
          <w:szCs w:val="28"/>
        </w:rPr>
      </w:pPr>
    </w:p>
    <w:p w14:paraId="245A2E36" w14:textId="77777777" w:rsidR="002F3D0C" w:rsidRPr="0078787B" w:rsidRDefault="002F3D0C">
      <w:pPr>
        <w:rPr>
          <w:rFonts w:ascii="Times New Roman" w:eastAsia="Times New Roman" w:hAnsi="Times New Roman" w:cs="Times New Roman"/>
          <w:b/>
          <w:sz w:val="28"/>
          <w:szCs w:val="28"/>
        </w:rPr>
      </w:pPr>
      <w:r w:rsidRPr="0078787B">
        <w:rPr>
          <w:rFonts w:ascii="Times New Roman" w:eastAsia="Times New Roman" w:hAnsi="Times New Roman" w:cs="Times New Roman"/>
          <w:b/>
          <w:sz w:val="28"/>
          <w:szCs w:val="28"/>
        </w:rPr>
        <w:br w:type="page"/>
      </w:r>
    </w:p>
    <w:p w14:paraId="73117B97" w14:textId="32C400A9" w:rsidR="004C56AA" w:rsidRPr="0078787B" w:rsidRDefault="004C56AA" w:rsidP="004C56AA">
      <w:pPr>
        <w:spacing w:after="0" w:line="240" w:lineRule="auto"/>
        <w:jc w:val="center"/>
        <w:rPr>
          <w:rFonts w:ascii="Times New Roman" w:eastAsia="Times New Roman" w:hAnsi="Times New Roman" w:cs="Times New Roman"/>
          <w:b/>
          <w:sz w:val="28"/>
          <w:szCs w:val="28"/>
        </w:rPr>
      </w:pPr>
      <w:r w:rsidRPr="0078787B">
        <w:rPr>
          <w:rFonts w:ascii="Times New Roman" w:eastAsia="Times New Roman" w:hAnsi="Times New Roman" w:cs="Times New Roman"/>
          <w:b/>
          <w:sz w:val="28"/>
          <w:szCs w:val="28"/>
        </w:rPr>
        <w:lastRenderedPageBreak/>
        <w:t>Phụ lục II</w:t>
      </w:r>
    </w:p>
    <w:p w14:paraId="00BF3769" w14:textId="686A71D2" w:rsidR="004C56AA" w:rsidRPr="0078787B" w:rsidRDefault="004C56AA" w:rsidP="004C56AA">
      <w:pPr>
        <w:spacing w:after="0" w:line="240" w:lineRule="auto"/>
        <w:jc w:val="center"/>
        <w:rPr>
          <w:rFonts w:ascii="Times New Roman" w:eastAsia="Times New Roman" w:hAnsi="Times New Roman" w:cs="Times New Roman"/>
          <w:b/>
          <w:sz w:val="28"/>
          <w:szCs w:val="28"/>
        </w:rPr>
      </w:pPr>
      <w:r w:rsidRPr="0078787B">
        <w:rPr>
          <w:rFonts w:ascii="Times New Roman" w:eastAsia="Times New Roman" w:hAnsi="Times New Roman" w:cs="Times New Roman"/>
          <w:b/>
          <w:sz w:val="28"/>
          <w:szCs w:val="28"/>
        </w:rPr>
        <w:t>DANH MỤC NGHỀ TRÌNH ĐỘ DƯỚI 03 THÁNG ÁP DỤNG TRÊN ĐỊA BÀN TỈNH LÀO CAI</w:t>
      </w:r>
    </w:p>
    <w:p w14:paraId="42BD6BD2" w14:textId="77777777" w:rsidR="004C56AA" w:rsidRPr="0078787B" w:rsidRDefault="004C56AA" w:rsidP="004C56AA">
      <w:pPr>
        <w:spacing w:after="0" w:line="240" w:lineRule="auto"/>
        <w:jc w:val="center"/>
        <w:rPr>
          <w:rFonts w:ascii="Times New Roman" w:eastAsia="Times New Roman" w:hAnsi="Times New Roman" w:cs="Times New Roman"/>
          <w:i/>
          <w:sz w:val="28"/>
          <w:szCs w:val="28"/>
        </w:rPr>
      </w:pPr>
      <w:r w:rsidRPr="0078787B">
        <w:rPr>
          <w:rFonts w:ascii="Times New Roman" w:eastAsia="Times New Roman" w:hAnsi="Times New Roman" w:cs="Times New Roman"/>
          <w:i/>
          <w:sz w:val="28"/>
          <w:szCs w:val="28"/>
        </w:rPr>
        <w:t>(Kèm theo Quyết định số:           /2025/QĐ-UBND ngày       tháng       năm 2025 của Ủy ban nhân dân tỉnh Lào Cai)</w:t>
      </w:r>
    </w:p>
    <w:tbl>
      <w:tblPr>
        <w:tblW w:w="924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5244"/>
        <w:gridCol w:w="3020"/>
      </w:tblGrid>
      <w:tr w:rsidR="0078787B" w:rsidRPr="0078787B" w14:paraId="391A4856" w14:textId="77777777" w:rsidTr="002F3D0C">
        <w:trPr>
          <w:trHeight w:val="645"/>
        </w:trPr>
        <w:tc>
          <w:tcPr>
            <w:tcW w:w="983" w:type="dxa"/>
          </w:tcPr>
          <w:p w14:paraId="34B9E345" w14:textId="77777777" w:rsidR="002F3D0C" w:rsidRPr="0078787B" w:rsidRDefault="002F3D0C" w:rsidP="002F3D0C">
            <w:pPr>
              <w:spacing w:after="0" w:line="240" w:lineRule="auto"/>
              <w:jc w:val="center"/>
              <w:rPr>
                <w:rFonts w:ascii="Times New Roman" w:eastAsia="Times New Roman" w:hAnsi="Times New Roman" w:cs="Times New Roman"/>
                <w:b/>
                <w:sz w:val="28"/>
                <w:szCs w:val="28"/>
              </w:rPr>
            </w:pPr>
            <w:r w:rsidRPr="0078787B">
              <w:rPr>
                <w:rFonts w:ascii="Times New Roman" w:eastAsia="Times New Roman" w:hAnsi="Times New Roman" w:cs="Times New Roman"/>
                <w:b/>
                <w:sz w:val="28"/>
                <w:szCs w:val="28"/>
              </w:rPr>
              <w:t>STT</w:t>
            </w:r>
          </w:p>
        </w:tc>
        <w:tc>
          <w:tcPr>
            <w:tcW w:w="5244" w:type="dxa"/>
            <w:vAlign w:val="center"/>
            <w:hideMark/>
          </w:tcPr>
          <w:p w14:paraId="5A50989E" w14:textId="77777777" w:rsidR="002F3D0C" w:rsidRPr="0078787B" w:rsidRDefault="002F3D0C" w:rsidP="002F3D0C">
            <w:pPr>
              <w:spacing w:after="0" w:line="240" w:lineRule="auto"/>
              <w:jc w:val="center"/>
              <w:rPr>
                <w:rFonts w:ascii="Times New Roman" w:eastAsia="Times New Roman" w:hAnsi="Times New Roman" w:cs="Times New Roman"/>
                <w:b/>
                <w:sz w:val="28"/>
                <w:szCs w:val="28"/>
              </w:rPr>
            </w:pPr>
            <w:r w:rsidRPr="0078787B">
              <w:rPr>
                <w:rFonts w:ascii="Times New Roman" w:eastAsia="Times New Roman" w:hAnsi="Times New Roman" w:cs="Times New Roman"/>
                <w:b/>
                <w:sz w:val="28"/>
                <w:szCs w:val="28"/>
              </w:rPr>
              <w:t>Tên nghề</w:t>
            </w:r>
          </w:p>
        </w:tc>
        <w:tc>
          <w:tcPr>
            <w:tcW w:w="3020" w:type="dxa"/>
          </w:tcPr>
          <w:p w14:paraId="60FBDB55" w14:textId="77777777" w:rsidR="002F3D0C" w:rsidRPr="0078787B" w:rsidRDefault="002F3D0C" w:rsidP="002F3D0C">
            <w:pPr>
              <w:spacing w:after="0" w:line="240" w:lineRule="auto"/>
              <w:jc w:val="center"/>
              <w:rPr>
                <w:rFonts w:ascii="Times New Roman" w:eastAsia="Times New Roman" w:hAnsi="Times New Roman" w:cs="Times New Roman"/>
                <w:b/>
                <w:sz w:val="28"/>
                <w:szCs w:val="28"/>
              </w:rPr>
            </w:pPr>
            <w:r w:rsidRPr="0078787B">
              <w:rPr>
                <w:rFonts w:ascii="Times New Roman" w:eastAsia="Times New Roman" w:hAnsi="Times New Roman" w:cs="Times New Roman"/>
                <w:b/>
                <w:sz w:val="28"/>
                <w:szCs w:val="28"/>
              </w:rPr>
              <w:t>Ghi chú</w:t>
            </w:r>
          </w:p>
        </w:tc>
      </w:tr>
      <w:tr w:rsidR="0078787B" w:rsidRPr="0078787B" w14:paraId="0D1ECE65" w14:textId="77777777" w:rsidTr="002F3D0C">
        <w:trPr>
          <w:trHeight w:val="645"/>
        </w:trPr>
        <w:tc>
          <w:tcPr>
            <w:tcW w:w="983" w:type="dxa"/>
          </w:tcPr>
          <w:p w14:paraId="4055D9C4" w14:textId="77777777" w:rsidR="002F3D0C" w:rsidRPr="0078787B" w:rsidRDefault="002F3D0C" w:rsidP="002F3D0C">
            <w:pPr>
              <w:spacing w:after="0" w:line="240" w:lineRule="auto"/>
              <w:jc w:val="center"/>
              <w:rPr>
                <w:rFonts w:ascii="Times New Roman" w:eastAsia="Times New Roman" w:hAnsi="Times New Roman" w:cs="Times New Roman"/>
                <w:b/>
                <w:sz w:val="28"/>
                <w:szCs w:val="28"/>
              </w:rPr>
            </w:pPr>
            <w:r w:rsidRPr="0078787B">
              <w:rPr>
                <w:rFonts w:ascii="Times New Roman" w:eastAsia="Times New Roman" w:hAnsi="Times New Roman" w:cs="Times New Roman"/>
                <w:b/>
                <w:sz w:val="28"/>
                <w:szCs w:val="28"/>
              </w:rPr>
              <w:t>I</w:t>
            </w:r>
          </w:p>
        </w:tc>
        <w:tc>
          <w:tcPr>
            <w:tcW w:w="5244" w:type="dxa"/>
            <w:vAlign w:val="center"/>
          </w:tcPr>
          <w:p w14:paraId="38901BD4" w14:textId="77777777" w:rsidR="002F3D0C" w:rsidRPr="0078787B" w:rsidRDefault="002F3D0C" w:rsidP="002F3D0C">
            <w:pPr>
              <w:spacing w:after="0" w:line="240" w:lineRule="auto"/>
              <w:jc w:val="center"/>
              <w:rPr>
                <w:rFonts w:ascii="Times New Roman" w:eastAsia="Times New Roman" w:hAnsi="Times New Roman" w:cs="Times New Roman"/>
                <w:b/>
                <w:sz w:val="28"/>
                <w:szCs w:val="28"/>
              </w:rPr>
            </w:pPr>
            <w:r w:rsidRPr="0078787B">
              <w:rPr>
                <w:rFonts w:ascii="Times New Roman" w:eastAsia="Times New Roman" w:hAnsi="Times New Roman" w:cs="Times New Roman"/>
                <w:b/>
                <w:sz w:val="28"/>
                <w:szCs w:val="28"/>
              </w:rPr>
              <w:t>NHÓM NGHỀ NÔNG NGHIỆP</w:t>
            </w:r>
          </w:p>
        </w:tc>
        <w:tc>
          <w:tcPr>
            <w:tcW w:w="3020" w:type="dxa"/>
          </w:tcPr>
          <w:p w14:paraId="0B8875E0" w14:textId="77777777" w:rsidR="002F3D0C" w:rsidRPr="0078787B" w:rsidRDefault="002F3D0C" w:rsidP="002F3D0C">
            <w:pPr>
              <w:spacing w:after="0" w:line="240" w:lineRule="auto"/>
              <w:jc w:val="center"/>
              <w:rPr>
                <w:rFonts w:ascii="Times New Roman" w:eastAsia="Times New Roman" w:hAnsi="Times New Roman" w:cs="Times New Roman"/>
                <w:b/>
                <w:sz w:val="28"/>
                <w:szCs w:val="28"/>
              </w:rPr>
            </w:pPr>
          </w:p>
        </w:tc>
      </w:tr>
      <w:tr w:rsidR="0078787B" w:rsidRPr="0078787B" w14:paraId="43F1539C"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71E0BF1F"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5610FE93"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trồng cây ăn quả (đặc sản)</w:t>
            </w:r>
          </w:p>
        </w:tc>
        <w:tc>
          <w:tcPr>
            <w:tcW w:w="3020" w:type="dxa"/>
            <w:tcBorders>
              <w:top w:val="single" w:sz="4" w:space="0" w:color="auto"/>
              <w:left w:val="single" w:sz="4" w:space="0" w:color="auto"/>
              <w:bottom w:val="single" w:sz="4" w:space="0" w:color="auto"/>
              <w:right w:val="single" w:sz="4" w:space="0" w:color="auto"/>
            </w:tcBorders>
          </w:tcPr>
          <w:p w14:paraId="6503200C"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5E3BA62"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1C216D0D"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49615C58"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Nhân giống cây ăn quả (đặc sản)</w:t>
            </w:r>
          </w:p>
        </w:tc>
        <w:tc>
          <w:tcPr>
            <w:tcW w:w="3020" w:type="dxa"/>
            <w:tcBorders>
              <w:top w:val="single" w:sz="4" w:space="0" w:color="auto"/>
              <w:left w:val="single" w:sz="4" w:space="0" w:color="auto"/>
              <w:bottom w:val="single" w:sz="4" w:space="0" w:color="auto"/>
              <w:right w:val="single" w:sz="4" w:space="0" w:color="auto"/>
            </w:tcBorders>
          </w:tcPr>
          <w:p w14:paraId="372086E4"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7F90A33"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3C722E79"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036DAEF4"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cây có múi</w:t>
            </w:r>
          </w:p>
        </w:tc>
        <w:tc>
          <w:tcPr>
            <w:tcW w:w="3020" w:type="dxa"/>
            <w:tcBorders>
              <w:top w:val="single" w:sz="4" w:space="0" w:color="auto"/>
              <w:left w:val="single" w:sz="4" w:space="0" w:color="auto"/>
              <w:bottom w:val="single" w:sz="4" w:space="0" w:color="auto"/>
              <w:right w:val="single" w:sz="4" w:space="0" w:color="auto"/>
            </w:tcBorders>
          </w:tcPr>
          <w:p w14:paraId="21DD75B3"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BE69F4C"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shd w:val="clear" w:color="000000" w:fill="FFFFFF"/>
          </w:tcPr>
          <w:p w14:paraId="38092CE1"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530B9239"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trồng và chăm sóc cây ăn quả ôn đới</w:t>
            </w:r>
          </w:p>
        </w:tc>
        <w:tc>
          <w:tcPr>
            <w:tcW w:w="3020" w:type="dxa"/>
            <w:tcBorders>
              <w:top w:val="single" w:sz="4" w:space="0" w:color="auto"/>
              <w:left w:val="single" w:sz="4" w:space="0" w:color="auto"/>
              <w:bottom w:val="single" w:sz="4" w:space="0" w:color="auto"/>
              <w:right w:val="single" w:sz="4" w:space="0" w:color="auto"/>
            </w:tcBorders>
            <w:shd w:val="clear" w:color="000000" w:fill="FFFFFF"/>
          </w:tcPr>
          <w:p w14:paraId="7DF5706A"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B32F579"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697A0C23"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0A307947"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trồng ớt</w:t>
            </w:r>
          </w:p>
        </w:tc>
        <w:tc>
          <w:tcPr>
            <w:tcW w:w="3020" w:type="dxa"/>
            <w:tcBorders>
              <w:top w:val="single" w:sz="4" w:space="0" w:color="auto"/>
              <w:left w:val="single" w:sz="4" w:space="0" w:color="auto"/>
              <w:bottom w:val="single" w:sz="4" w:space="0" w:color="auto"/>
              <w:right w:val="single" w:sz="4" w:space="0" w:color="auto"/>
            </w:tcBorders>
          </w:tcPr>
          <w:p w14:paraId="00A9551D"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DC810C4"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6D002F26"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3B1DA47D"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đào, lê, mận</w:t>
            </w:r>
          </w:p>
        </w:tc>
        <w:tc>
          <w:tcPr>
            <w:tcW w:w="3020" w:type="dxa"/>
            <w:tcBorders>
              <w:top w:val="single" w:sz="4" w:space="0" w:color="auto"/>
              <w:left w:val="single" w:sz="4" w:space="0" w:color="auto"/>
              <w:bottom w:val="single" w:sz="4" w:space="0" w:color="auto"/>
              <w:right w:val="single" w:sz="4" w:space="0" w:color="auto"/>
            </w:tcBorders>
          </w:tcPr>
          <w:p w14:paraId="7B3C2799"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330F6564"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0F381688"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75C52563"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trồng, chế biến đậu tương</w:t>
            </w:r>
          </w:p>
        </w:tc>
        <w:tc>
          <w:tcPr>
            <w:tcW w:w="3020" w:type="dxa"/>
            <w:tcBorders>
              <w:top w:val="single" w:sz="4" w:space="0" w:color="auto"/>
              <w:left w:val="single" w:sz="4" w:space="0" w:color="auto"/>
              <w:bottom w:val="single" w:sz="4" w:space="0" w:color="auto"/>
              <w:right w:val="single" w:sz="4" w:space="0" w:color="auto"/>
            </w:tcBorders>
          </w:tcPr>
          <w:p w14:paraId="273839D5"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A7C9DB4"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70B16BF7"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6187DD3D"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trồng khoai sọ</w:t>
            </w:r>
          </w:p>
        </w:tc>
        <w:tc>
          <w:tcPr>
            <w:tcW w:w="3020" w:type="dxa"/>
            <w:tcBorders>
              <w:top w:val="single" w:sz="4" w:space="0" w:color="auto"/>
              <w:left w:val="single" w:sz="4" w:space="0" w:color="auto"/>
              <w:bottom w:val="single" w:sz="4" w:space="0" w:color="auto"/>
              <w:right w:val="single" w:sz="4" w:space="0" w:color="auto"/>
            </w:tcBorders>
          </w:tcPr>
          <w:p w14:paraId="343F4667"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212902A5"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19BAFCC0"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357F1D0E"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trồng ngô</w:t>
            </w:r>
          </w:p>
        </w:tc>
        <w:tc>
          <w:tcPr>
            <w:tcW w:w="3020" w:type="dxa"/>
            <w:tcBorders>
              <w:top w:val="single" w:sz="4" w:space="0" w:color="auto"/>
              <w:left w:val="single" w:sz="4" w:space="0" w:color="auto"/>
              <w:bottom w:val="single" w:sz="4" w:space="0" w:color="auto"/>
              <w:right w:val="single" w:sz="4" w:space="0" w:color="auto"/>
            </w:tcBorders>
          </w:tcPr>
          <w:p w14:paraId="688A6A9D"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6C625C06"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3D574637"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582D7064"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trồng lúa</w:t>
            </w:r>
          </w:p>
        </w:tc>
        <w:tc>
          <w:tcPr>
            <w:tcW w:w="3020" w:type="dxa"/>
            <w:tcBorders>
              <w:top w:val="single" w:sz="4" w:space="0" w:color="auto"/>
              <w:left w:val="single" w:sz="4" w:space="0" w:color="auto"/>
              <w:bottom w:val="single" w:sz="4" w:space="0" w:color="auto"/>
              <w:right w:val="single" w:sz="4" w:space="0" w:color="auto"/>
            </w:tcBorders>
          </w:tcPr>
          <w:p w14:paraId="623D7FF2"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E77E15B"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14714EB7"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59E571C2"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trồng nấm</w:t>
            </w:r>
          </w:p>
        </w:tc>
        <w:tc>
          <w:tcPr>
            <w:tcW w:w="3020" w:type="dxa"/>
            <w:tcBorders>
              <w:top w:val="single" w:sz="4" w:space="0" w:color="auto"/>
              <w:left w:val="single" w:sz="4" w:space="0" w:color="auto"/>
              <w:bottom w:val="single" w:sz="4" w:space="0" w:color="auto"/>
              <w:right w:val="single" w:sz="4" w:space="0" w:color="auto"/>
            </w:tcBorders>
          </w:tcPr>
          <w:p w14:paraId="524A10EB"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AD19485"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580D6607"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1510120E"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trồng nấm sò</w:t>
            </w:r>
          </w:p>
        </w:tc>
        <w:tc>
          <w:tcPr>
            <w:tcW w:w="3020" w:type="dxa"/>
            <w:tcBorders>
              <w:top w:val="single" w:sz="4" w:space="0" w:color="auto"/>
              <w:left w:val="single" w:sz="4" w:space="0" w:color="auto"/>
              <w:bottom w:val="single" w:sz="4" w:space="0" w:color="auto"/>
              <w:right w:val="single" w:sz="4" w:space="0" w:color="auto"/>
            </w:tcBorders>
          </w:tcPr>
          <w:p w14:paraId="24917210"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23F4C322"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553BA1CF"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6BBB66D3"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và nhân giống nấm</w:t>
            </w:r>
          </w:p>
        </w:tc>
        <w:tc>
          <w:tcPr>
            <w:tcW w:w="3020" w:type="dxa"/>
            <w:tcBorders>
              <w:top w:val="single" w:sz="4" w:space="0" w:color="auto"/>
              <w:left w:val="single" w:sz="4" w:space="0" w:color="auto"/>
              <w:bottom w:val="single" w:sz="4" w:space="0" w:color="auto"/>
              <w:right w:val="single" w:sz="4" w:space="0" w:color="auto"/>
            </w:tcBorders>
          </w:tcPr>
          <w:p w14:paraId="0F64AAAF"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E09CA12"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7FEEB4BB"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039871C8"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Sản xuất rau an toàn</w:t>
            </w:r>
          </w:p>
        </w:tc>
        <w:tc>
          <w:tcPr>
            <w:tcW w:w="3020" w:type="dxa"/>
            <w:tcBorders>
              <w:top w:val="single" w:sz="4" w:space="0" w:color="auto"/>
              <w:left w:val="single" w:sz="4" w:space="0" w:color="auto"/>
              <w:bottom w:val="single" w:sz="4" w:space="0" w:color="auto"/>
              <w:right w:val="single" w:sz="4" w:space="0" w:color="auto"/>
            </w:tcBorders>
          </w:tcPr>
          <w:p w14:paraId="0A51C546"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25121238"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589A04DB"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27B92A30"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rau công nghệ cao</w:t>
            </w:r>
          </w:p>
        </w:tc>
        <w:tc>
          <w:tcPr>
            <w:tcW w:w="3020" w:type="dxa"/>
            <w:tcBorders>
              <w:top w:val="single" w:sz="4" w:space="0" w:color="auto"/>
              <w:left w:val="single" w:sz="4" w:space="0" w:color="auto"/>
              <w:bottom w:val="single" w:sz="4" w:space="0" w:color="auto"/>
              <w:right w:val="single" w:sz="4" w:space="0" w:color="auto"/>
            </w:tcBorders>
          </w:tcPr>
          <w:p w14:paraId="05944B1C"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A140F99"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4151A5CA"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7452201B"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rau hữu cơ</w:t>
            </w:r>
          </w:p>
        </w:tc>
        <w:tc>
          <w:tcPr>
            <w:tcW w:w="3020" w:type="dxa"/>
            <w:tcBorders>
              <w:top w:val="single" w:sz="4" w:space="0" w:color="auto"/>
              <w:left w:val="single" w:sz="4" w:space="0" w:color="auto"/>
              <w:bottom w:val="single" w:sz="4" w:space="0" w:color="auto"/>
              <w:right w:val="single" w:sz="4" w:space="0" w:color="auto"/>
            </w:tcBorders>
          </w:tcPr>
          <w:p w14:paraId="0DA690F7"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09159D3F"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7EA73F70"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7139AA3D"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Nhân giống và trồng khoai tây</w:t>
            </w:r>
          </w:p>
        </w:tc>
        <w:tc>
          <w:tcPr>
            <w:tcW w:w="3020" w:type="dxa"/>
            <w:tcBorders>
              <w:top w:val="single" w:sz="4" w:space="0" w:color="auto"/>
              <w:left w:val="single" w:sz="4" w:space="0" w:color="auto"/>
              <w:bottom w:val="single" w:sz="4" w:space="0" w:color="auto"/>
              <w:right w:val="single" w:sz="4" w:space="0" w:color="auto"/>
            </w:tcBorders>
          </w:tcPr>
          <w:p w14:paraId="4C44DE6B"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ED0A88A"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1D3E1C5B"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72D297D0"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bầu, bí, dưa</w:t>
            </w:r>
          </w:p>
        </w:tc>
        <w:tc>
          <w:tcPr>
            <w:tcW w:w="3020" w:type="dxa"/>
            <w:tcBorders>
              <w:top w:val="single" w:sz="4" w:space="0" w:color="auto"/>
              <w:left w:val="single" w:sz="4" w:space="0" w:color="auto"/>
              <w:bottom w:val="single" w:sz="4" w:space="0" w:color="auto"/>
              <w:right w:val="single" w:sz="4" w:space="0" w:color="auto"/>
            </w:tcBorders>
          </w:tcPr>
          <w:p w14:paraId="1416EEB7"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01E4F23B"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35DE899B"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3551C01F"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dưa hấu, dưa bở</w:t>
            </w:r>
          </w:p>
        </w:tc>
        <w:tc>
          <w:tcPr>
            <w:tcW w:w="3020" w:type="dxa"/>
            <w:tcBorders>
              <w:top w:val="single" w:sz="4" w:space="0" w:color="auto"/>
              <w:left w:val="single" w:sz="4" w:space="0" w:color="auto"/>
              <w:bottom w:val="single" w:sz="4" w:space="0" w:color="auto"/>
              <w:right w:val="single" w:sz="4" w:space="0" w:color="auto"/>
            </w:tcBorders>
          </w:tcPr>
          <w:p w14:paraId="1C4443AD"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685DE1AA"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472D859E"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386BE37B"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chuối</w:t>
            </w:r>
          </w:p>
        </w:tc>
        <w:tc>
          <w:tcPr>
            <w:tcW w:w="3020" w:type="dxa"/>
            <w:tcBorders>
              <w:top w:val="single" w:sz="4" w:space="0" w:color="auto"/>
              <w:left w:val="single" w:sz="4" w:space="0" w:color="auto"/>
              <w:bottom w:val="single" w:sz="4" w:space="0" w:color="auto"/>
              <w:right w:val="single" w:sz="4" w:space="0" w:color="auto"/>
            </w:tcBorders>
          </w:tcPr>
          <w:p w14:paraId="1E02B170"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328889A6"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74A717A3"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4942C319"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cây gia vị</w:t>
            </w:r>
          </w:p>
        </w:tc>
        <w:tc>
          <w:tcPr>
            <w:tcW w:w="3020" w:type="dxa"/>
            <w:tcBorders>
              <w:top w:val="single" w:sz="4" w:space="0" w:color="auto"/>
              <w:left w:val="single" w:sz="4" w:space="0" w:color="auto"/>
              <w:bottom w:val="single" w:sz="4" w:space="0" w:color="auto"/>
              <w:right w:val="single" w:sz="4" w:space="0" w:color="auto"/>
            </w:tcBorders>
          </w:tcPr>
          <w:p w14:paraId="21436BBA"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7053FBA"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3B157F4B"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42C13FDB"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dâu, nuôi tằm</w:t>
            </w:r>
          </w:p>
        </w:tc>
        <w:tc>
          <w:tcPr>
            <w:tcW w:w="3020" w:type="dxa"/>
            <w:tcBorders>
              <w:top w:val="single" w:sz="4" w:space="0" w:color="auto"/>
              <w:left w:val="single" w:sz="4" w:space="0" w:color="auto"/>
              <w:bottom w:val="single" w:sz="4" w:space="0" w:color="auto"/>
              <w:right w:val="single" w:sz="4" w:space="0" w:color="auto"/>
            </w:tcBorders>
          </w:tcPr>
          <w:p w14:paraId="0ABB85B6"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6A8F6049"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7F6AADA4"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3A945C12"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Nuôi và sơ chế kén tằm</w:t>
            </w:r>
          </w:p>
        </w:tc>
        <w:tc>
          <w:tcPr>
            <w:tcW w:w="3020" w:type="dxa"/>
            <w:tcBorders>
              <w:top w:val="single" w:sz="4" w:space="0" w:color="auto"/>
              <w:left w:val="single" w:sz="4" w:space="0" w:color="auto"/>
              <w:bottom w:val="single" w:sz="4" w:space="0" w:color="auto"/>
              <w:right w:val="single" w:sz="4" w:space="0" w:color="auto"/>
            </w:tcBorders>
          </w:tcPr>
          <w:p w14:paraId="689D032A"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2988C556"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196DBE4B"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2229FAB2"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măng tây, cà rốt, cải củ</w:t>
            </w:r>
          </w:p>
        </w:tc>
        <w:tc>
          <w:tcPr>
            <w:tcW w:w="3020" w:type="dxa"/>
            <w:tcBorders>
              <w:top w:val="single" w:sz="4" w:space="0" w:color="auto"/>
              <w:left w:val="single" w:sz="4" w:space="0" w:color="auto"/>
              <w:bottom w:val="single" w:sz="4" w:space="0" w:color="auto"/>
              <w:right w:val="single" w:sz="4" w:space="0" w:color="auto"/>
            </w:tcBorders>
          </w:tcPr>
          <w:p w14:paraId="3F834206"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2FCB3880"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7F072FF5"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51C7C14A"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hoa lan</w:t>
            </w:r>
          </w:p>
        </w:tc>
        <w:tc>
          <w:tcPr>
            <w:tcW w:w="3020" w:type="dxa"/>
            <w:tcBorders>
              <w:top w:val="single" w:sz="4" w:space="0" w:color="auto"/>
              <w:left w:val="single" w:sz="4" w:space="0" w:color="auto"/>
              <w:bottom w:val="single" w:sz="4" w:space="0" w:color="auto"/>
              <w:right w:val="single" w:sz="4" w:space="0" w:color="auto"/>
            </w:tcBorders>
          </w:tcPr>
          <w:p w14:paraId="774F1450"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161D2573"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22434EA8"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0B2D59CD"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hoa, cây cảnh</w:t>
            </w:r>
          </w:p>
        </w:tc>
        <w:tc>
          <w:tcPr>
            <w:tcW w:w="3020" w:type="dxa"/>
            <w:tcBorders>
              <w:top w:val="single" w:sz="4" w:space="0" w:color="auto"/>
              <w:left w:val="single" w:sz="4" w:space="0" w:color="auto"/>
              <w:bottom w:val="single" w:sz="4" w:space="0" w:color="auto"/>
              <w:right w:val="single" w:sz="4" w:space="0" w:color="auto"/>
            </w:tcBorders>
          </w:tcPr>
          <w:p w14:paraId="65DACDFC"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C44436E"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77326BA4"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64585BA0"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và khai thác rừng trồng</w:t>
            </w:r>
          </w:p>
        </w:tc>
        <w:tc>
          <w:tcPr>
            <w:tcW w:w="3020" w:type="dxa"/>
            <w:tcBorders>
              <w:top w:val="single" w:sz="4" w:space="0" w:color="auto"/>
              <w:left w:val="single" w:sz="4" w:space="0" w:color="auto"/>
              <w:bottom w:val="single" w:sz="4" w:space="0" w:color="auto"/>
              <w:right w:val="single" w:sz="4" w:space="0" w:color="auto"/>
            </w:tcBorders>
          </w:tcPr>
          <w:p w14:paraId="2CBFFC71"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86153DC"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41DBBEA2"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262D275E"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và sơ chế măng tre bát độ</w:t>
            </w:r>
          </w:p>
        </w:tc>
        <w:tc>
          <w:tcPr>
            <w:tcW w:w="3020" w:type="dxa"/>
            <w:tcBorders>
              <w:top w:val="single" w:sz="4" w:space="0" w:color="auto"/>
              <w:left w:val="single" w:sz="4" w:space="0" w:color="auto"/>
              <w:bottom w:val="single" w:sz="4" w:space="0" w:color="auto"/>
              <w:right w:val="single" w:sz="4" w:space="0" w:color="auto"/>
            </w:tcBorders>
          </w:tcPr>
          <w:p w14:paraId="2D4C04CF"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0F5B6100"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28DB16E2"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7809AE85"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trồng và chế biến chè</w:t>
            </w:r>
          </w:p>
        </w:tc>
        <w:tc>
          <w:tcPr>
            <w:tcW w:w="3020" w:type="dxa"/>
            <w:tcBorders>
              <w:top w:val="single" w:sz="4" w:space="0" w:color="auto"/>
              <w:left w:val="single" w:sz="4" w:space="0" w:color="auto"/>
              <w:bottom w:val="single" w:sz="4" w:space="0" w:color="auto"/>
              <w:right w:val="single" w:sz="4" w:space="0" w:color="auto"/>
            </w:tcBorders>
          </w:tcPr>
          <w:p w14:paraId="26791D07"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86924DC"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3FA4ED1B"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3528EFD0"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chè (theo tiêu chuẩn VietGap)</w:t>
            </w:r>
          </w:p>
        </w:tc>
        <w:tc>
          <w:tcPr>
            <w:tcW w:w="3020" w:type="dxa"/>
            <w:tcBorders>
              <w:top w:val="single" w:sz="4" w:space="0" w:color="auto"/>
              <w:left w:val="single" w:sz="4" w:space="0" w:color="auto"/>
              <w:bottom w:val="single" w:sz="4" w:space="0" w:color="auto"/>
              <w:right w:val="single" w:sz="4" w:space="0" w:color="auto"/>
            </w:tcBorders>
          </w:tcPr>
          <w:p w14:paraId="7E84D194"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11387814"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04B7DCC6"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1C9D4B09"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và chế biến sắn</w:t>
            </w:r>
          </w:p>
        </w:tc>
        <w:tc>
          <w:tcPr>
            <w:tcW w:w="3020" w:type="dxa"/>
            <w:tcBorders>
              <w:top w:val="single" w:sz="4" w:space="0" w:color="auto"/>
              <w:left w:val="single" w:sz="4" w:space="0" w:color="auto"/>
              <w:bottom w:val="single" w:sz="4" w:space="0" w:color="auto"/>
              <w:right w:val="single" w:sz="4" w:space="0" w:color="auto"/>
            </w:tcBorders>
          </w:tcPr>
          <w:p w14:paraId="59544719"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6A1424A1"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3E63639E"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05F181C3"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trồng và chế biến sơn tra</w:t>
            </w:r>
          </w:p>
        </w:tc>
        <w:tc>
          <w:tcPr>
            <w:tcW w:w="3020" w:type="dxa"/>
            <w:tcBorders>
              <w:top w:val="single" w:sz="4" w:space="0" w:color="auto"/>
              <w:left w:val="single" w:sz="4" w:space="0" w:color="auto"/>
              <w:bottom w:val="single" w:sz="4" w:space="0" w:color="auto"/>
              <w:right w:val="single" w:sz="4" w:space="0" w:color="auto"/>
            </w:tcBorders>
          </w:tcPr>
          <w:p w14:paraId="1D0BD5C2"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17A338A"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21CE1453"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79EE73D7"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trồng, chăm sóc cây dược liệu</w:t>
            </w:r>
          </w:p>
        </w:tc>
        <w:tc>
          <w:tcPr>
            <w:tcW w:w="3020" w:type="dxa"/>
            <w:tcBorders>
              <w:top w:val="single" w:sz="4" w:space="0" w:color="auto"/>
              <w:left w:val="single" w:sz="4" w:space="0" w:color="auto"/>
              <w:bottom w:val="single" w:sz="4" w:space="0" w:color="auto"/>
              <w:right w:val="single" w:sz="4" w:space="0" w:color="auto"/>
            </w:tcBorders>
          </w:tcPr>
          <w:p w14:paraId="4BDEE814"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FCA2783"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0817FAAC"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1AF83B2E"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chế biến và gia công sản phẩm từ quế</w:t>
            </w:r>
          </w:p>
        </w:tc>
        <w:tc>
          <w:tcPr>
            <w:tcW w:w="3020" w:type="dxa"/>
            <w:tcBorders>
              <w:top w:val="single" w:sz="4" w:space="0" w:color="auto"/>
              <w:left w:val="single" w:sz="4" w:space="0" w:color="auto"/>
              <w:bottom w:val="single" w:sz="4" w:space="0" w:color="auto"/>
              <w:right w:val="single" w:sz="4" w:space="0" w:color="auto"/>
            </w:tcBorders>
          </w:tcPr>
          <w:p w14:paraId="40030B02"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87030AB"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195AB9FD"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489DD9E1"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và chăm sóc quế</w:t>
            </w:r>
          </w:p>
        </w:tc>
        <w:tc>
          <w:tcPr>
            <w:tcW w:w="3020" w:type="dxa"/>
            <w:tcBorders>
              <w:top w:val="single" w:sz="4" w:space="0" w:color="auto"/>
              <w:left w:val="single" w:sz="4" w:space="0" w:color="auto"/>
              <w:bottom w:val="single" w:sz="4" w:space="0" w:color="auto"/>
              <w:right w:val="single" w:sz="4" w:space="0" w:color="auto"/>
            </w:tcBorders>
          </w:tcPr>
          <w:p w14:paraId="6ABC64B4"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3B7135C"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630803CF"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4587076C"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ba kích, sa nhân</w:t>
            </w:r>
          </w:p>
        </w:tc>
        <w:tc>
          <w:tcPr>
            <w:tcW w:w="3020" w:type="dxa"/>
            <w:tcBorders>
              <w:top w:val="single" w:sz="4" w:space="0" w:color="auto"/>
              <w:left w:val="single" w:sz="4" w:space="0" w:color="auto"/>
              <w:bottom w:val="single" w:sz="4" w:space="0" w:color="auto"/>
              <w:right w:val="single" w:sz="4" w:space="0" w:color="auto"/>
            </w:tcBorders>
          </w:tcPr>
          <w:p w14:paraId="6834914D"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3E9530E"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616E88D6"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68846077"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hồi, quế, sả lấy tinh dầu</w:t>
            </w:r>
          </w:p>
        </w:tc>
        <w:tc>
          <w:tcPr>
            <w:tcW w:w="3020" w:type="dxa"/>
            <w:tcBorders>
              <w:top w:val="single" w:sz="4" w:space="0" w:color="auto"/>
              <w:left w:val="single" w:sz="4" w:space="0" w:color="auto"/>
              <w:bottom w:val="single" w:sz="4" w:space="0" w:color="auto"/>
              <w:right w:val="single" w:sz="4" w:space="0" w:color="auto"/>
            </w:tcBorders>
          </w:tcPr>
          <w:p w14:paraId="3975B68F"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3F025C5D"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59242863"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5B2E31CF"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ba kích, sa nhân</w:t>
            </w:r>
          </w:p>
        </w:tc>
        <w:tc>
          <w:tcPr>
            <w:tcW w:w="3020" w:type="dxa"/>
            <w:tcBorders>
              <w:top w:val="single" w:sz="4" w:space="0" w:color="auto"/>
              <w:left w:val="single" w:sz="4" w:space="0" w:color="auto"/>
              <w:bottom w:val="single" w:sz="4" w:space="0" w:color="auto"/>
              <w:right w:val="single" w:sz="4" w:space="0" w:color="auto"/>
            </w:tcBorders>
          </w:tcPr>
          <w:p w14:paraId="1639B5DB"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037CF01"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589E3267"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4800725C"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Sản xuất, kinh doanh cây giống lâm nghiệp</w:t>
            </w:r>
          </w:p>
        </w:tc>
        <w:tc>
          <w:tcPr>
            <w:tcW w:w="3020" w:type="dxa"/>
            <w:tcBorders>
              <w:top w:val="single" w:sz="4" w:space="0" w:color="auto"/>
              <w:left w:val="single" w:sz="4" w:space="0" w:color="auto"/>
              <w:bottom w:val="single" w:sz="4" w:space="0" w:color="auto"/>
              <w:right w:val="single" w:sz="4" w:space="0" w:color="auto"/>
            </w:tcBorders>
          </w:tcPr>
          <w:p w14:paraId="542FFE33"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5D4E7D7"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080D4976"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00C7DD28"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Sản xuất nông lâm kết hợp</w:t>
            </w:r>
          </w:p>
        </w:tc>
        <w:tc>
          <w:tcPr>
            <w:tcW w:w="3020" w:type="dxa"/>
            <w:tcBorders>
              <w:top w:val="single" w:sz="4" w:space="0" w:color="auto"/>
              <w:left w:val="single" w:sz="4" w:space="0" w:color="auto"/>
              <w:bottom w:val="single" w:sz="4" w:space="0" w:color="auto"/>
              <w:right w:val="single" w:sz="4" w:space="0" w:color="auto"/>
            </w:tcBorders>
          </w:tcPr>
          <w:p w14:paraId="0E7BFE3B"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1C20ED04"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13CEF03F"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04E36779"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chăn nuôi gia cầm, thuỷ cầm</w:t>
            </w:r>
          </w:p>
        </w:tc>
        <w:tc>
          <w:tcPr>
            <w:tcW w:w="3020" w:type="dxa"/>
            <w:tcBorders>
              <w:top w:val="single" w:sz="4" w:space="0" w:color="auto"/>
              <w:left w:val="single" w:sz="4" w:space="0" w:color="auto"/>
              <w:bottom w:val="single" w:sz="4" w:space="0" w:color="auto"/>
              <w:right w:val="single" w:sz="4" w:space="0" w:color="auto"/>
            </w:tcBorders>
          </w:tcPr>
          <w:p w14:paraId="2305447B"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648E3CB6"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36316D1F"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213420B8"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 xml:space="preserve">Kỹ thuật nuôi </w:t>
            </w:r>
            <w:bookmarkStart w:id="11" w:name="_GoBack"/>
            <w:bookmarkEnd w:id="11"/>
            <w:r w:rsidRPr="0078787B">
              <w:rPr>
                <w:rFonts w:ascii="Times New Roman" w:eastAsia="Times New Roman" w:hAnsi="Times New Roman" w:cs="Times New Roman"/>
                <w:sz w:val="28"/>
                <w:szCs w:val="28"/>
              </w:rPr>
              <w:t>trồng thuỷ sản</w:t>
            </w:r>
          </w:p>
        </w:tc>
        <w:tc>
          <w:tcPr>
            <w:tcW w:w="3020" w:type="dxa"/>
            <w:tcBorders>
              <w:top w:val="single" w:sz="4" w:space="0" w:color="auto"/>
              <w:left w:val="single" w:sz="4" w:space="0" w:color="auto"/>
              <w:bottom w:val="single" w:sz="4" w:space="0" w:color="auto"/>
              <w:right w:val="single" w:sz="4" w:space="0" w:color="auto"/>
            </w:tcBorders>
          </w:tcPr>
          <w:p w14:paraId="67D8003E"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552D48C"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3FBC0B6D"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2C0F315C"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Nuôi cá nước ngọt</w:t>
            </w:r>
          </w:p>
        </w:tc>
        <w:tc>
          <w:tcPr>
            <w:tcW w:w="3020" w:type="dxa"/>
            <w:tcBorders>
              <w:top w:val="single" w:sz="4" w:space="0" w:color="auto"/>
              <w:left w:val="single" w:sz="4" w:space="0" w:color="auto"/>
              <w:bottom w:val="single" w:sz="4" w:space="0" w:color="auto"/>
              <w:right w:val="single" w:sz="4" w:space="0" w:color="auto"/>
            </w:tcBorders>
          </w:tcPr>
          <w:p w14:paraId="5DE56B50"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6F62D734"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15B0DBB3"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3CE91787"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Nuôi ba ba</w:t>
            </w:r>
          </w:p>
        </w:tc>
        <w:tc>
          <w:tcPr>
            <w:tcW w:w="3020" w:type="dxa"/>
            <w:tcBorders>
              <w:top w:val="single" w:sz="4" w:space="0" w:color="auto"/>
              <w:left w:val="single" w:sz="4" w:space="0" w:color="auto"/>
              <w:bottom w:val="single" w:sz="4" w:space="0" w:color="auto"/>
              <w:right w:val="single" w:sz="4" w:space="0" w:color="auto"/>
            </w:tcBorders>
          </w:tcPr>
          <w:p w14:paraId="5538640B"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618A9FE7"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3DE6E498"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5DDC7B0D"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nuôi ốc nhồi</w:t>
            </w:r>
          </w:p>
        </w:tc>
        <w:tc>
          <w:tcPr>
            <w:tcW w:w="3020" w:type="dxa"/>
            <w:tcBorders>
              <w:top w:val="single" w:sz="4" w:space="0" w:color="auto"/>
              <w:left w:val="single" w:sz="4" w:space="0" w:color="auto"/>
              <w:bottom w:val="single" w:sz="4" w:space="0" w:color="auto"/>
              <w:right w:val="single" w:sz="4" w:space="0" w:color="auto"/>
            </w:tcBorders>
          </w:tcPr>
          <w:p w14:paraId="6E6987C6"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340A0345"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1E254D31"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180F1656"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Nuôi chim cút, bồ câu thương phẩm</w:t>
            </w:r>
          </w:p>
        </w:tc>
        <w:tc>
          <w:tcPr>
            <w:tcW w:w="3020" w:type="dxa"/>
            <w:tcBorders>
              <w:top w:val="single" w:sz="4" w:space="0" w:color="auto"/>
              <w:left w:val="single" w:sz="4" w:space="0" w:color="auto"/>
              <w:bottom w:val="single" w:sz="4" w:space="0" w:color="auto"/>
              <w:right w:val="single" w:sz="4" w:space="0" w:color="auto"/>
            </w:tcBorders>
          </w:tcPr>
          <w:p w14:paraId="15D8AA4D"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64300867"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7F2C49DA"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611A1D97"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Chăn nuôi gà hữu cơ</w:t>
            </w:r>
          </w:p>
        </w:tc>
        <w:tc>
          <w:tcPr>
            <w:tcW w:w="3020" w:type="dxa"/>
            <w:tcBorders>
              <w:top w:val="single" w:sz="4" w:space="0" w:color="auto"/>
              <w:left w:val="single" w:sz="4" w:space="0" w:color="auto"/>
              <w:bottom w:val="single" w:sz="4" w:space="0" w:color="auto"/>
              <w:right w:val="single" w:sz="4" w:space="0" w:color="auto"/>
            </w:tcBorders>
          </w:tcPr>
          <w:p w14:paraId="41EE0B30"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2E5A3B70"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21BF3AB3"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403BB25B" w14:textId="77777777" w:rsidR="002F3D0C" w:rsidRPr="0078787B" w:rsidRDefault="002F3D0C" w:rsidP="002F3D0C">
            <w:pPr>
              <w:rPr>
                <w:rFonts w:ascii="Times New Roman" w:hAnsi="Times New Roman" w:cs="Times New Roman"/>
                <w:sz w:val="28"/>
                <w:szCs w:val="28"/>
              </w:rPr>
            </w:pPr>
            <w:r w:rsidRPr="0078787B">
              <w:rPr>
                <w:rFonts w:ascii="Times New Roman" w:hAnsi="Times New Roman" w:cs="Times New Roman"/>
                <w:sz w:val="28"/>
                <w:szCs w:val="28"/>
              </w:rPr>
              <w:t>Nuôi và phòng trị bệnh cho gia súc, gia cầm</w:t>
            </w:r>
          </w:p>
        </w:tc>
        <w:tc>
          <w:tcPr>
            <w:tcW w:w="3020" w:type="dxa"/>
            <w:tcBorders>
              <w:top w:val="single" w:sz="4" w:space="0" w:color="auto"/>
              <w:left w:val="single" w:sz="4" w:space="0" w:color="auto"/>
              <w:bottom w:val="single" w:sz="4" w:space="0" w:color="auto"/>
              <w:right w:val="single" w:sz="4" w:space="0" w:color="auto"/>
            </w:tcBorders>
          </w:tcPr>
          <w:p w14:paraId="4D3611EB"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389B222"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56A71413"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62B9F551" w14:textId="77777777" w:rsidR="002F3D0C" w:rsidRPr="0078787B" w:rsidRDefault="002F3D0C" w:rsidP="002F3D0C">
            <w:pPr>
              <w:rPr>
                <w:rFonts w:ascii="Times New Roman" w:hAnsi="Times New Roman" w:cs="Times New Roman"/>
                <w:sz w:val="28"/>
                <w:szCs w:val="28"/>
              </w:rPr>
            </w:pPr>
            <w:r w:rsidRPr="0078787B">
              <w:rPr>
                <w:rFonts w:ascii="Times New Roman" w:hAnsi="Times New Roman" w:cs="Times New Roman"/>
                <w:sz w:val="28"/>
                <w:szCs w:val="28"/>
              </w:rPr>
              <w:t>Kỹ thuật chăn nuôi đại gia súc</w:t>
            </w:r>
          </w:p>
        </w:tc>
        <w:tc>
          <w:tcPr>
            <w:tcW w:w="3020" w:type="dxa"/>
            <w:tcBorders>
              <w:top w:val="single" w:sz="4" w:space="0" w:color="auto"/>
              <w:left w:val="single" w:sz="4" w:space="0" w:color="auto"/>
              <w:bottom w:val="single" w:sz="4" w:space="0" w:color="auto"/>
              <w:right w:val="single" w:sz="4" w:space="0" w:color="auto"/>
            </w:tcBorders>
          </w:tcPr>
          <w:p w14:paraId="13050B28"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EA23DDD"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14838976"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153D35CF" w14:textId="77777777" w:rsidR="002F3D0C" w:rsidRPr="0078787B" w:rsidRDefault="002F3D0C" w:rsidP="002F3D0C">
            <w:pPr>
              <w:rPr>
                <w:rFonts w:ascii="Times New Roman" w:hAnsi="Times New Roman" w:cs="Times New Roman"/>
                <w:sz w:val="28"/>
                <w:szCs w:val="28"/>
              </w:rPr>
            </w:pPr>
            <w:r w:rsidRPr="0078787B">
              <w:rPr>
                <w:rFonts w:ascii="Times New Roman" w:hAnsi="Times New Roman" w:cs="Times New Roman"/>
                <w:sz w:val="28"/>
                <w:szCs w:val="28"/>
              </w:rPr>
              <w:t>Nuôi và phòng trị bệnh cho gia cầm</w:t>
            </w:r>
          </w:p>
        </w:tc>
        <w:tc>
          <w:tcPr>
            <w:tcW w:w="3020" w:type="dxa"/>
            <w:tcBorders>
              <w:top w:val="single" w:sz="4" w:space="0" w:color="auto"/>
              <w:left w:val="single" w:sz="4" w:space="0" w:color="auto"/>
              <w:bottom w:val="single" w:sz="4" w:space="0" w:color="auto"/>
              <w:right w:val="single" w:sz="4" w:space="0" w:color="auto"/>
            </w:tcBorders>
          </w:tcPr>
          <w:p w14:paraId="6845F3AE"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A203DA6"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112C3775"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685833C1" w14:textId="77777777" w:rsidR="002F3D0C" w:rsidRPr="0078787B" w:rsidRDefault="002F3D0C" w:rsidP="002F3D0C">
            <w:pPr>
              <w:rPr>
                <w:rFonts w:ascii="Times New Roman" w:hAnsi="Times New Roman" w:cs="Times New Roman"/>
                <w:sz w:val="28"/>
                <w:szCs w:val="28"/>
              </w:rPr>
            </w:pPr>
            <w:r w:rsidRPr="0078787B">
              <w:rPr>
                <w:rFonts w:ascii="Times New Roman" w:hAnsi="Times New Roman" w:cs="Times New Roman"/>
                <w:sz w:val="28"/>
                <w:szCs w:val="28"/>
              </w:rPr>
              <w:t>Kỹ thuật chăn nuôi gia súc, gia cầm</w:t>
            </w:r>
          </w:p>
        </w:tc>
        <w:tc>
          <w:tcPr>
            <w:tcW w:w="3020" w:type="dxa"/>
            <w:tcBorders>
              <w:top w:val="single" w:sz="4" w:space="0" w:color="auto"/>
              <w:left w:val="single" w:sz="4" w:space="0" w:color="auto"/>
              <w:bottom w:val="single" w:sz="4" w:space="0" w:color="auto"/>
              <w:right w:val="single" w:sz="4" w:space="0" w:color="auto"/>
            </w:tcBorders>
          </w:tcPr>
          <w:p w14:paraId="1AC6726B"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107101D"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51E9EDC8"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165401C0" w14:textId="77777777" w:rsidR="002F3D0C" w:rsidRPr="0078787B" w:rsidRDefault="002F3D0C" w:rsidP="002F3D0C">
            <w:pPr>
              <w:rPr>
                <w:rFonts w:ascii="Times New Roman" w:hAnsi="Times New Roman" w:cs="Times New Roman"/>
                <w:sz w:val="28"/>
                <w:szCs w:val="28"/>
              </w:rPr>
            </w:pPr>
            <w:r w:rsidRPr="0078787B">
              <w:rPr>
                <w:rFonts w:ascii="Times New Roman" w:hAnsi="Times New Roman" w:cs="Times New Roman"/>
                <w:sz w:val="28"/>
                <w:szCs w:val="28"/>
              </w:rPr>
              <w:t xml:space="preserve">Nuôi và phòng trị bệnh cho gà </w:t>
            </w:r>
          </w:p>
        </w:tc>
        <w:tc>
          <w:tcPr>
            <w:tcW w:w="3020" w:type="dxa"/>
            <w:tcBorders>
              <w:top w:val="single" w:sz="4" w:space="0" w:color="auto"/>
              <w:left w:val="single" w:sz="4" w:space="0" w:color="auto"/>
              <w:bottom w:val="single" w:sz="4" w:space="0" w:color="auto"/>
              <w:right w:val="single" w:sz="4" w:space="0" w:color="auto"/>
            </w:tcBorders>
          </w:tcPr>
          <w:p w14:paraId="2FD3F266"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FB08F69"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3702194E"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6691870C"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Nuôi và phòng trị bệnh cho trâu, bò</w:t>
            </w:r>
          </w:p>
        </w:tc>
        <w:tc>
          <w:tcPr>
            <w:tcW w:w="3020" w:type="dxa"/>
            <w:tcBorders>
              <w:top w:val="single" w:sz="4" w:space="0" w:color="auto"/>
              <w:left w:val="single" w:sz="4" w:space="0" w:color="auto"/>
              <w:bottom w:val="single" w:sz="4" w:space="0" w:color="auto"/>
              <w:right w:val="single" w:sz="4" w:space="0" w:color="auto"/>
            </w:tcBorders>
          </w:tcPr>
          <w:p w14:paraId="77F6BCA9"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2F3C21C"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437A9E43"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5216587D"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Nuôi và phòng trị bệnh cho lợn (theo hướng ATSH)</w:t>
            </w:r>
          </w:p>
        </w:tc>
        <w:tc>
          <w:tcPr>
            <w:tcW w:w="3020" w:type="dxa"/>
            <w:tcBorders>
              <w:top w:val="single" w:sz="4" w:space="0" w:color="auto"/>
              <w:left w:val="single" w:sz="4" w:space="0" w:color="auto"/>
              <w:bottom w:val="single" w:sz="4" w:space="0" w:color="auto"/>
              <w:right w:val="single" w:sz="4" w:space="0" w:color="auto"/>
            </w:tcBorders>
          </w:tcPr>
          <w:p w14:paraId="3E4D9FAF"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2A7043D"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1C6A753B"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3B200FBB" w14:textId="77777777" w:rsidR="002F3D0C" w:rsidRPr="0078787B" w:rsidRDefault="002F3D0C" w:rsidP="002F3D0C">
            <w:pPr>
              <w:rPr>
                <w:rFonts w:ascii="Times New Roman" w:hAnsi="Times New Roman" w:cs="Times New Roman"/>
                <w:sz w:val="28"/>
                <w:szCs w:val="28"/>
              </w:rPr>
            </w:pPr>
            <w:r w:rsidRPr="0078787B">
              <w:rPr>
                <w:rFonts w:ascii="Times New Roman" w:hAnsi="Times New Roman" w:cs="Times New Roman"/>
                <w:sz w:val="28"/>
                <w:szCs w:val="28"/>
              </w:rPr>
              <w:t>Chăn nuôi lợn</w:t>
            </w:r>
          </w:p>
        </w:tc>
        <w:tc>
          <w:tcPr>
            <w:tcW w:w="3020" w:type="dxa"/>
            <w:tcBorders>
              <w:top w:val="single" w:sz="4" w:space="0" w:color="auto"/>
              <w:left w:val="single" w:sz="4" w:space="0" w:color="auto"/>
              <w:bottom w:val="single" w:sz="4" w:space="0" w:color="auto"/>
              <w:right w:val="single" w:sz="4" w:space="0" w:color="auto"/>
            </w:tcBorders>
          </w:tcPr>
          <w:p w14:paraId="580854B8"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CD6899E"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6C5A797D"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65F3AEBD" w14:textId="77777777" w:rsidR="002F3D0C" w:rsidRPr="0078787B" w:rsidRDefault="002F3D0C" w:rsidP="002F3D0C">
            <w:pPr>
              <w:rPr>
                <w:rFonts w:ascii="Times New Roman" w:hAnsi="Times New Roman" w:cs="Times New Roman"/>
                <w:sz w:val="28"/>
                <w:szCs w:val="28"/>
              </w:rPr>
            </w:pPr>
            <w:r w:rsidRPr="0078787B">
              <w:rPr>
                <w:rFonts w:ascii="Times New Roman" w:hAnsi="Times New Roman" w:cs="Times New Roman"/>
                <w:sz w:val="28"/>
                <w:szCs w:val="28"/>
              </w:rPr>
              <w:t>Chăn nuôi gia cầm</w:t>
            </w:r>
          </w:p>
        </w:tc>
        <w:tc>
          <w:tcPr>
            <w:tcW w:w="3020" w:type="dxa"/>
            <w:tcBorders>
              <w:top w:val="single" w:sz="4" w:space="0" w:color="auto"/>
              <w:left w:val="single" w:sz="4" w:space="0" w:color="auto"/>
              <w:bottom w:val="single" w:sz="4" w:space="0" w:color="auto"/>
              <w:right w:val="single" w:sz="4" w:space="0" w:color="auto"/>
            </w:tcBorders>
          </w:tcPr>
          <w:p w14:paraId="50836C17"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09759988"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2D6A5561"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635A420D"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Chăn nuôi lợn nái sinh sản</w:t>
            </w:r>
          </w:p>
        </w:tc>
        <w:tc>
          <w:tcPr>
            <w:tcW w:w="3020" w:type="dxa"/>
            <w:tcBorders>
              <w:top w:val="single" w:sz="4" w:space="0" w:color="auto"/>
              <w:left w:val="single" w:sz="4" w:space="0" w:color="auto"/>
              <w:bottom w:val="single" w:sz="4" w:space="0" w:color="auto"/>
              <w:right w:val="single" w:sz="4" w:space="0" w:color="auto"/>
            </w:tcBorders>
          </w:tcPr>
          <w:p w14:paraId="18A4E86F"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0A27AA08"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7F8FBA83"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47F33810"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Chăn nuôi thú y</w:t>
            </w:r>
          </w:p>
        </w:tc>
        <w:tc>
          <w:tcPr>
            <w:tcW w:w="3020" w:type="dxa"/>
            <w:tcBorders>
              <w:top w:val="single" w:sz="4" w:space="0" w:color="auto"/>
              <w:left w:val="single" w:sz="4" w:space="0" w:color="auto"/>
              <w:bottom w:val="single" w:sz="4" w:space="0" w:color="auto"/>
              <w:right w:val="single" w:sz="4" w:space="0" w:color="auto"/>
            </w:tcBorders>
          </w:tcPr>
          <w:p w14:paraId="58BA9D0C"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60BDCFDF"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2EB2B220"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18683877"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nuôi ong mật</w:t>
            </w:r>
          </w:p>
        </w:tc>
        <w:tc>
          <w:tcPr>
            <w:tcW w:w="3020" w:type="dxa"/>
            <w:tcBorders>
              <w:top w:val="single" w:sz="4" w:space="0" w:color="auto"/>
              <w:left w:val="single" w:sz="4" w:space="0" w:color="auto"/>
              <w:bottom w:val="single" w:sz="4" w:space="0" w:color="auto"/>
              <w:right w:val="single" w:sz="4" w:space="0" w:color="auto"/>
            </w:tcBorders>
          </w:tcPr>
          <w:p w14:paraId="714AE19A"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8226B98"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6CDC92D3"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64F9894F"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Bảo vệ thực vật</w:t>
            </w:r>
          </w:p>
        </w:tc>
        <w:tc>
          <w:tcPr>
            <w:tcW w:w="3020" w:type="dxa"/>
            <w:tcBorders>
              <w:top w:val="single" w:sz="4" w:space="0" w:color="auto"/>
              <w:left w:val="single" w:sz="4" w:space="0" w:color="auto"/>
              <w:bottom w:val="single" w:sz="4" w:space="0" w:color="auto"/>
              <w:right w:val="single" w:sz="4" w:space="0" w:color="auto"/>
            </w:tcBorders>
          </w:tcPr>
          <w:p w14:paraId="541581D3"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6D9FA6B"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3B868E4B"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340DB88D"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Thú y</w:t>
            </w:r>
          </w:p>
        </w:tc>
        <w:tc>
          <w:tcPr>
            <w:tcW w:w="3020" w:type="dxa"/>
            <w:tcBorders>
              <w:top w:val="single" w:sz="4" w:space="0" w:color="auto"/>
              <w:left w:val="single" w:sz="4" w:space="0" w:color="auto"/>
              <w:bottom w:val="single" w:sz="4" w:space="0" w:color="auto"/>
              <w:right w:val="single" w:sz="4" w:space="0" w:color="auto"/>
            </w:tcBorders>
          </w:tcPr>
          <w:p w14:paraId="0D6DC2E1"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4D78372"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3368BC0E"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1933570F" w14:textId="5A000807" w:rsidR="002F3D0C" w:rsidRPr="0078787B" w:rsidRDefault="002F3D0C" w:rsidP="00FA1B41">
            <w:pPr>
              <w:rPr>
                <w:rFonts w:ascii="Times New Roman" w:hAnsi="Times New Roman" w:cs="Times New Roman"/>
                <w:sz w:val="28"/>
                <w:szCs w:val="28"/>
              </w:rPr>
            </w:pPr>
            <w:r w:rsidRPr="0078787B">
              <w:rPr>
                <w:rFonts w:ascii="Times New Roman" w:hAnsi="Times New Roman" w:cs="Times New Roman"/>
                <w:sz w:val="28"/>
                <w:szCs w:val="28"/>
              </w:rPr>
              <w:t>Sử dụng thuố</w:t>
            </w:r>
            <w:r w:rsidR="00FA1B41" w:rsidRPr="0078787B">
              <w:rPr>
                <w:rFonts w:ascii="Times New Roman" w:hAnsi="Times New Roman" w:cs="Times New Roman"/>
                <w:sz w:val="28"/>
                <w:szCs w:val="28"/>
              </w:rPr>
              <w:t>c thú y trong chăn nuôi</w:t>
            </w:r>
          </w:p>
        </w:tc>
        <w:tc>
          <w:tcPr>
            <w:tcW w:w="3020" w:type="dxa"/>
            <w:tcBorders>
              <w:top w:val="single" w:sz="4" w:space="0" w:color="auto"/>
              <w:left w:val="single" w:sz="4" w:space="0" w:color="auto"/>
              <w:bottom w:val="single" w:sz="4" w:space="0" w:color="auto"/>
              <w:right w:val="single" w:sz="4" w:space="0" w:color="auto"/>
            </w:tcBorders>
          </w:tcPr>
          <w:p w14:paraId="619FA706"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C33F312"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1ADA8655"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4C601D28"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Quản lý và phát triển trang trại</w:t>
            </w:r>
          </w:p>
        </w:tc>
        <w:tc>
          <w:tcPr>
            <w:tcW w:w="3020" w:type="dxa"/>
            <w:tcBorders>
              <w:top w:val="single" w:sz="4" w:space="0" w:color="auto"/>
              <w:left w:val="single" w:sz="4" w:space="0" w:color="auto"/>
              <w:bottom w:val="single" w:sz="4" w:space="0" w:color="auto"/>
              <w:right w:val="single" w:sz="4" w:space="0" w:color="auto"/>
            </w:tcBorders>
          </w:tcPr>
          <w:p w14:paraId="1E4B5CCD"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1DAFA72"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0000E823"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3DD63E16"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Nghề Giám đốc hợp tác xã nông nghiệp</w:t>
            </w:r>
          </w:p>
        </w:tc>
        <w:tc>
          <w:tcPr>
            <w:tcW w:w="3020" w:type="dxa"/>
            <w:tcBorders>
              <w:top w:val="single" w:sz="4" w:space="0" w:color="auto"/>
              <w:left w:val="single" w:sz="4" w:space="0" w:color="auto"/>
              <w:bottom w:val="single" w:sz="4" w:space="0" w:color="auto"/>
              <w:right w:val="single" w:sz="4" w:space="0" w:color="auto"/>
            </w:tcBorders>
          </w:tcPr>
          <w:p w14:paraId="5F18B4BF"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04D5AF5"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58C6D94E"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5F8B62C5"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Nghề chế biến thức ăn gia súc – gia cầm tại hộ gia đình</w:t>
            </w:r>
          </w:p>
        </w:tc>
        <w:tc>
          <w:tcPr>
            <w:tcW w:w="3020" w:type="dxa"/>
            <w:tcBorders>
              <w:top w:val="single" w:sz="4" w:space="0" w:color="auto"/>
              <w:left w:val="single" w:sz="4" w:space="0" w:color="auto"/>
              <w:bottom w:val="single" w:sz="4" w:space="0" w:color="auto"/>
              <w:right w:val="single" w:sz="4" w:space="0" w:color="auto"/>
            </w:tcBorders>
          </w:tcPr>
          <w:p w14:paraId="01590CD1"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081E3454"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42A74937"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26B08A9D"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quế hữu cơ</w:t>
            </w:r>
          </w:p>
        </w:tc>
        <w:tc>
          <w:tcPr>
            <w:tcW w:w="3020" w:type="dxa"/>
            <w:tcBorders>
              <w:top w:val="single" w:sz="4" w:space="0" w:color="auto"/>
              <w:left w:val="single" w:sz="4" w:space="0" w:color="auto"/>
              <w:bottom w:val="single" w:sz="4" w:space="0" w:color="auto"/>
              <w:right w:val="single" w:sz="4" w:space="0" w:color="auto"/>
            </w:tcBorders>
          </w:tcPr>
          <w:p w14:paraId="5DC27563"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6EE49338"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09CA3A6F"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2E30657B"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cây ăn quả</w:t>
            </w:r>
          </w:p>
        </w:tc>
        <w:tc>
          <w:tcPr>
            <w:tcW w:w="3020" w:type="dxa"/>
            <w:tcBorders>
              <w:top w:val="single" w:sz="4" w:space="0" w:color="auto"/>
              <w:left w:val="single" w:sz="4" w:space="0" w:color="auto"/>
              <w:bottom w:val="single" w:sz="4" w:space="0" w:color="auto"/>
              <w:right w:val="single" w:sz="4" w:space="0" w:color="auto"/>
            </w:tcBorders>
          </w:tcPr>
          <w:p w14:paraId="11B1D928"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327E05E"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51F0B451" w14:textId="77777777" w:rsidR="002F3D0C" w:rsidRPr="0078787B" w:rsidRDefault="002F3D0C"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1A4273B3"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Trồng dưa bao tử</w:t>
            </w:r>
          </w:p>
        </w:tc>
        <w:tc>
          <w:tcPr>
            <w:tcW w:w="3020" w:type="dxa"/>
            <w:tcBorders>
              <w:top w:val="single" w:sz="4" w:space="0" w:color="auto"/>
              <w:left w:val="single" w:sz="4" w:space="0" w:color="auto"/>
              <w:bottom w:val="single" w:sz="4" w:space="0" w:color="auto"/>
              <w:right w:val="single" w:sz="4" w:space="0" w:color="auto"/>
            </w:tcBorders>
          </w:tcPr>
          <w:p w14:paraId="025D5F91"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FCA55E7"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4AA34486" w14:textId="77777777" w:rsidR="00FA1B41" w:rsidRPr="0078787B" w:rsidRDefault="00FA1B41" w:rsidP="002F3D0C">
            <w:pPr>
              <w:pStyle w:val="ListParagraph"/>
              <w:numPr>
                <w:ilvl w:val="0"/>
                <w:numId w:val="3"/>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7488B759" w14:textId="6217D0CC" w:rsidR="00FA1B41" w:rsidRPr="0078787B" w:rsidRDefault="00FA1B41"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Các nghề khác tương tự</w:t>
            </w:r>
          </w:p>
        </w:tc>
        <w:tc>
          <w:tcPr>
            <w:tcW w:w="3020" w:type="dxa"/>
            <w:tcBorders>
              <w:top w:val="single" w:sz="4" w:space="0" w:color="auto"/>
              <w:left w:val="single" w:sz="4" w:space="0" w:color="auto"/>
              <w:bottom w:val="single" w:sz="4" w:space="0" w:color="auto"/>
              <w:right w:val="single" w:sz="4" w:space="0" w:color="auto"/>
            </w:tcBorders>
          </w:tcPr>
          <w:p w14:paraId="3BEEB609" w14:textId="77777777" w:rsidR="00FA1B41" w:rsidRPr="0078787B" w:rsidRDefault="00FA1B41" w:rsidP="002F3D0C">
            <w:pPr>
              <w:spacing w:after="0" w:line="240" w:lineRule="auto"/>
              <w:rPr>
                <w:rFonts w:ascii="Times New Roman" w:eastAsia="Times New Roman" w:hAnsi="Times New Roman" w:cs="Times New Roman"/>
                <w:sz w:val="28"/>
                <w:szCs w:val="28"/>
              </w:rPr>
            </w:pPr>
          </w:p>
        </w:tc>
      </w:tr>
      <w:tr w:rsidR="0078787B" w:rsidRPr="0078787B" w14:paraId="680B6A50"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3BD753D0" w14:textId="77777777" w:rsidR="002F3D0C" w:rsidRPr="0078787B" w:rsidRDefault="002F3D0C" w:rsidP="002F3D0C">
            <w:pPr>
              <w:spacing w:after="0" w:line="240" w:lineRule="auto"/>
              <w:jc w:val="center"/>
              <w:rPr>
                <w:rFonts w:ascii="Times New Roman" w:eastAsia="Times New Roman" w:hAnsi="Times New Roman" w:cs="Times New Roman"/>
                <w:b/>
                <w:sz w:val="28"/>
                <w:szCs w:val="28"/>
              </w:rPr>
            </w:pPr>
            <w:r w:rsidRPr="0078787B">
              <w:rPr>
                <w:rFonts w:ascii="Times New Roman" w:eastAsia="Times New Roman" w:hAnsi="Times New Roman" w:cs="Times New Roman"/>
                <w:b/>
                <w:sz w:val="28"/>
                <w:szCs w:val="28"/>
              </w:rPr>
              <w:t>II</w:t>
            </w:r>
          </w:p>
        </w:tc>
        <w:tc>
          <w:tcPr>
            <w:tcW w:w="5244" w:type="dxa"/>
            <w:tcBorders>
              <w:top w:val="single" w:sz="4" w:space="0" w:color="auto"/>
              <w:left w:val="single" w:sz="4" w:space="0" w:color="auto"/>
              <w:bottom w:val="single" w:sz="4" w:space="0" w:color="auto"/>
              <w:right w:val="single" w:sz="4" w:space="0" w:color="auto"/>
            </w:tcBorders>
            <w:vAlign w:val="center"/>
          </w:tcPr>
          <w:p w14:paraId="4EB71EFD" w14:textId="77777777" w:rsidR="002F3D0C" w:rsidRPr="0078787B" w:rsidRDefault="002F3D0C" w:rsidP="002F3D0C">
            <w:pPr>
              <w:spacing w:after="0" w:line="240" w:lineRule="auto"/>
              <w:rPr>
                <w:rFonts w:ascii="Times New Roman" w:eastAsia="Times New Roman" w:hAnsi="Times New Roman" w:cs="Times New Roman"/>
                <w:b/>
                <w:sz w:val="28"/>
                <w:szCs w:val="28"/>
              </w:rPr>
            </w:pPr>
            <w:r w:rsidRPr="0078787B">
              <w:rPr>
                <w:rFonts w:ascii="Times New Roman" w:eastAsia="Times New Roman" w:hAnsi="Times New Roman" w:cs="Times New Roman"/>
                <w:b/>
                <w:sz w:val="28"/>
                <w:szCs w:val="28"/>
              </w:rPr>
              <w:t>NHÓM NGHỀ PHI NÔNG NGHIỆP</w:t>
            </w:r>
          </w:p>
        </w:tc>
        <w:tc>
          <w:tcPr>
            <w:tcW w:w="3020" w:type="dxa"/>
            <w:tcBorders>
              <w:top w:val="single" w:sz="4" w:space="0" w:color="auto"/>
              <w:left w:val="single" w:sz="4" w:space="0" w:color="auto"/>
              <w:bottom w:val="single" w:sz="4" w:space="0" w:color="auto"/>
              <w:right w:val="single" w:sz="4" w:space="0" w:color="auto"/>
            </w:tcBorders>
          </w:tcPr>
          <w:p w14:paraId="622CB43D" w14:textId="77777777" w:rsidR="002F3D0C" w:rsidRPr="0078787B" w:rsidRDefault="002F3D0C" w:rsidP="002F3D0C">
            <w:pPr>
              <w:spacing w:after="0" w:line="240" w:lineRule="auto"/>
              <w:rPr>
                <w:rFonts w:ascii="Times New Roman" w:eastAsia="Times New Roman" w:hAnsi="Times New Roman" w:cs="Times New Roman"/>
                <w:b/>
                <w:sz w:val="28"/>
                <w:szCs w:val="28"/>
              </w:rPr>
            </w:pPr>
          </w:p>
        </w:tc>
      </w:tr>
      <w:tr w:rsidR="0078787B" w:rsidRPr="0078787B" w14:paraId="45CAB2A8"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18FA7D52"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5CA668BC"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Sản xuất mây tre song đan</w:t>
            </w:r>
          </w:p>
        </w:tc>
        <w:tc>
          <w:tcPr>
            <w:tcW w:w="3020" w:type="dxa"/>
            <w:tcBorders>
              <w:top w:val="single" w:sz="4" w:space="0" w:color="auto"/>
              <w:left w:val="single" w:sz="4" w:space="0" w:color="auto"/>
              <w:bottom w:val="single" w:sz="4" w:space="0" w:color="auto"/>
              <w:right w:val="single" w:sz="4" w:space="0" w:color="auto"/>
            </w:tcBorders>
          </w:tcPr>
          <w:p w14:paraId="770CEC1B"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20C3AA64"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0C34B1C6"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5C94AB21"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mây tre đan</w:t>
            </w:r>
          </w:p>
        </w:tc>
        <w:tc>
          <w:tcPr>
            <w:tcW w:w="3020" w:type="dxa"/>
            <w:tcBorders>
              <w:top w:val="single" w:sz="4" w:space="0" w:color="auto"/>
              <w:left w:val="single" w:sz="4" w:space="0" w:color="auto"/>
              <w:bottom w:val="single" w:sz="4" w:space="0" w:color="auto"/>
              <w:right w:val="single" w:sz="4" w:space="0" w:color="auto"/>
            </w:tcBorders>
          </w:tcPr>
          <w:p w14:paraId="4E7605A7"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8139BC7"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0D6C8630"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17649A55"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làm chổi tre, chổi chít, đóng gói tăm thô</w:t>
            </w:r>
          </w:p>
        </w:tc>
        <w:tc>
          <w:tcPr>
            <w:tcW w:w="3020" w:type="dxa"/>
            <w:tcBorders>
              <w:top w:val="single" w:sz="4" w:space="0" w:color="auto"/>
              <w:left w:val="single" w:sz="4" w:space="0" w:color="auto"/>
              <w:bottom w:val="single" w:sz="4" w:space="0" w:color="auto"/>
              <w:right w:val="single" w:sz="4" w:space="0" w:color="auto"/>
            </w:tcBorders>
          </w:tcPr>
          <w:p w14:paraId="09817FE1"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109BD065"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334BEE3F"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02FFAF46"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Thêu thổ cẩm</w:t>
            </w:r>
          </w:p>
        </w:tc>
        <w:tc>
          <w:tcPr>
            <w:tcW w:w="3020" w:type="dxa"/>
            <w:tcBorders>
              <w:top w:val="single" w:sz="4" w:space="0" w:color="auto"/>
              <w:left w:val="single" w:sz="4" w:space="0" w:color="auto"/>
              <w:bottom w:val="single" w:sz="4" w:space="0" w:color="auto"/>
              <w:right w:val="single" w:sz="4" w:space="0" w:color="auto"/>
            </w:tcBorders>
          </w:tcPr>
          <w:p w14:paraId="25F3AF61"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0AA744AD"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449666FE"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58F9EFDF"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Thêu may thổ cẩm</w:t>
            </w:r>
          </w:p>
        </w:tc>
        <w:tc>
          <w:tcPr>
            <w:tcW w:w="3020" w:type="dxa"/>
            <w:tcBorders>
              <w:top w:val="single" w:sz="4" w:space="0" w:color="auto"/>
              <w:left w:val="single" w:sz="4" w:space="0" w:color="auto"/>
              <w:bottom w:val="single" w:sz="4" w:space="0" w:color="auto"/>
              <w:right w:val="single" w:sz="4" w:space="0" w:color="auto"/>
            </w:tcBorders>
          </w:tcPr>
          <w:p w14:paraId="07741070"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15FA4217"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4E0245DD"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483EFEC9"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hAnsi="Times New Roman" w:cs="Times New Roman"/>
                <w:sz w:val="28"/>
                <w:szCs w:val="28"/>
              </w:rPr>
              <w:t>May dân dụng, công nghiệp</w:t>
            </w:r>
          </w:p>
        </w:tc>
        <w:tc>
          <w:tcPr>
            <w:tcW w:w="3020" w:type="dxa"/>
            <w:tcBorders>
              <w:top w:val="single" w:sz="4" w:space="0" w:color="auto"/>
              <w:left w:val="single" w:sz="4" w:space="0" w:color="auto"/>
              <w:bottom w:val="single" w:sz="4" w:space="0" w:color="auto"/>
              <w:right w:val="single" w:sz="4" w:space="0" w:color="auto"/>
            </w:tcBorders>
          </w:tcPr>
          <w:p w14:paraId="33C13425"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5D5570E"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3CC62D3E"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19C288E7"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hAnsi="Times New Roman" w:cs="Times New Roman"/>
                <w:sz w:val="28"/>
                <w:szCs w:val="28"/>
              </w:rPr>
              <w:t>May thời trang</w:t>
            </w:r>
          </w:p>
        </w:tc>
        <w:tc>
          <w:tcPr>
            <w:tcW w:w="3020" w:type="dxa"/>
            <w:tcBorders>
              <w:top w:val="single" w:sz="4" w:space="0" w:color="auto"/>
              <w:left w:val="single" w:sz="4" w:space="0" w:color="auto"/>
              <w:bottom w:val="single" w:sz="4" w:space="0" w:color="auto"/>
              <w:right w:val="single" w:sz="4" w:space="0" w:color="auto"/>
            </w:tcBorders>
          </w:tcPr>
          <w:p w14:paraId="570AD68A"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D7C4E0E"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747995A4"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776EA172" w14:textId="77777777" w:rsidR="002F3D0C" w:rsidRPr="0078787B" w:rsidRDefault="002F3D0C" w:rsidP="002F3D0C">
            <w:pPr>
              <w:spacing w:after="0" w:line="240" w:lineRule="auto"/>
              <w:rPr>
                <w:rFonts w:ascii="Times New Roman" w:eastAsia="Times New Roman" w:hAnsi="Times New Roman" w:cs="Times New Roman"/>
                <w:sz w:val="28"/>
                <w:szCs w:val="28"/>
              </w:rPr>
            </w:pPr>
          </w:p>
        </w:tc>
        <w:tc>
          <w:tcPr>
            <w:tcW w:w="3020" w:type="dxa"/>
            <w:tcBorders>
              <w:top w:val="single" w:sz="4" w:space="0" w:color="auto"/>
              <w:left w:val="single" w:sz="4" w:space="0" w:color="auto"/>
              <w:bottom w:val="single" w:sz="4" w:space="0" w:color="auto"/>
              <w:right w:val="single" w:sz="4" w:space="0" w:color="auto"/>
            </w:tcBorders>
          </w:tcPr>
          <w:p w14:paraId="6A348FC4"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88AA233"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24CB78F5"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2CEC0AE0"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Chăm sóc da</w:t>
            </w:r>
          </w:p>
        </w:tc>
        <w:tc>
          <w:tcPr>
            <w:tcW w:w="3020" w:type="dxa"/>
            <w:tcBorders>
              <w:top w:val="single" w:sz="4" w:space="0" w:color="auto"/>
              <w:left w:val="single" w:sz="4" w:space="0" w:color="auto"/>
              <w:bottom w:val="single" w:sz="4" w:space="0" w:color="auto"/>
              <w:right w:val="single" w:sz="4" w:space="0" w:color="auto"/>
            </w:tcBorders>
          </w:tcPr>
          <w:p w14:paraId="7669EBDE"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B2A97C2"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597D76C9"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3D42EB51"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Tẩm quất cổ truyền</w:t>
            </w:r>
          </w:p>
        </w:tc>
        <w:tc>
          <w:tcPr>
            <w:tcW w:w="3020" w:type="dxa"/>
            <w:tcBorders>
              <w:top w:val="single" w:sz="4" w:space="0" w:color="auto"/>
              <w:left w:val="single" w:sz="4" w:space="0" w:color="auto"/>
              <w:bottom w:val="single" w:sz="4" w:space="0" w:color="auto"/>
              <w:right w:val="single" w:sz="4" w:space="0" w:color="auto"/>
            </w:tcBorders>
          </w:tcPr>
          <w:p w14:paraId="4B4A444A"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15A017CA"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2C0CD541"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035DE81F"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Hướng dẫn viên du lịch</w:t>
            </w:r>
          </w:p>
        </w:tc>
        <w:tc>
          <w:tcPr>
            <w:tcW w:w="3020" w:type="dxa"/>
            <w:tcBorders>
              <w:top w:val="single" w:sz="4" w:space="0" w:color="auto"/>
              <w:left w:val="single" w:sz="4" w:space="0" w:color="auto"/>
              <w:bottom w:val="single" w:sz="4" w:space="0" w:color="auto"/>
              <w:right w:val="single" w:sz="4" w:space="0" w:color="auto"/>
            </w:tcBorders>
          </w:tcPr>
          <w:p w14:paraId="449EA801"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0E76E9E8"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39BD69AA"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328B6AF6"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cắt tỉa, trang trí củ quả</w:t>
            </w:r>
          </w:p>
        </w:tc>
        <w:tc>
          <w:tcPr>
            <w:tcW w:w="3020" w:type="dxa"/>
            <w:tcBorders>
              <w:top w:val="single" w:sz="4" w:space="0" w:color="auto"/>
              <w:left w:val="single" w:sz="4" w:space="0" w:color="auto"/>
              <w:bottom w:val="single" w:sz="4" w:space="0" w:color="auto"/>
              <w:right w:val="single" w:sz="4" w:space="0" w:color="auto"/>
            </w:tcBorders>
          </w:tcPr>
          <w:p w14:paraId="29932ECB"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002A9A14"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02F819B0"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02FE3574"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pha chế đồ uống</w:t>
            </w:r>
          </w:p>
        </w:tc>
        <w:tc>
          <w:tcPr>
            <w:tcW w:w="3020" w:type="dxa"/>
            <w:tcBorders>
              <w:top w:val="single" w:sz="4" w:space="0" w:color="auto"/>
              <w:left w:val="single" w:sz="4" w:space="0" w:color="auto"/>
              <w:bottom w:val="single" w:sz="4" w:space="0" w:color="auto"/>
              <w:right w:val="single" w:sz="4" w:space="0" w:color="auto"/>
            </w:tcBorders>
          </w:tcPr>
          <w:p w14:paraId="6D5565AD"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294226D5"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7D65A364"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3F3A2106" w14:textId="77777777" w:rsidR="002F3D0C" w:rsidRPr="0078787B" w:rsidRDefault="002F3D0C" w:rsidP="002F3D0C">
            <w:pPr>
              <w:rPr>
                <w:rFonts w:ascii="Times New Roman" w:hAnsi="Times New Roman" w:cs="Times New Roman"/>
                <w:sz w:val="28"/>
                <w:szCs w:val="28"/>
              </w:rPr>
            </w:pPr>
            <w:r w:rsidRPr="0078787B">
              <w:rPr>
                <w:rFonts w:ascii="Times New Roman" w:hAnsi="Times New Roman" w:cs="Times New Roman"/>
                <w:sz w:val="28"/>
                <w:szCs w:val="28"/>
              </w:rPr>
              <w:t>Kỹ thuật chế biến món ăn (Nghiệp vụ chế biến món ăn)</w:t>
            </w:r>
          </w:p>
        </w:tc>
        <w:tc>
          <w:tcPr>
            <w:tcW w:w="3020" w:type="dxa"/>
            <w:tcBorders>
              <w:top w:val="single" w:sz="4" w:space="0" w:color="auto"/>
              <w:left w:val="single" w:sz="4" w:space="0" w:color="auto"/>
              <w:bottom w:val="single" w:sz="4" w:space="0" w:color="auto"/>
              <w:right w:val="single" w:sz="4" w:space="0" w:color="auto"/>
            </w:tcBorders>
          </w:tcPr>
          <w:p w14:paraId="3411C869"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3B55869"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69D8862E"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32A07385"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Nghiệp vụ bàn</w:t>
            </w:r>
          </w:p>
        </w:tc>
        <w:tc>
          <w:tcPr>
            <w:tcW w:w="3020" w:type="dxa"/>
            <w:tcBorders>
              <w:top w:val="single" w:sz="4" w:space="0" w:color="auto"/>
              <w:left w:val="single" w:sz="4" w:space="0" w:color="auto"/>
              <w:bottom w:val="single" w:sz="4" w:space="0" w:color="auto"/>
              <w:right w:val="single" w:sz="4" w:space="0" w:color="auto"/>
            </w:tcBorders>
          </w:tcPr>
          <w:p w14:paraId="507C82DE"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6D7B0074"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6F0DA535"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7987E620"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Nghiệp vụ buồng</w:t>
            </w:r>
          </w:p>
        </w:tc>
        <w:tc>
          <w:tcPr>
            <w:tcW w:w="3020" w:type="dxa"/>
            <w:tcBorders>
              <w:top w:val="single" w:sz="4" w:space="0" w:color="auto"/>
              <w:left w:val="single" w:sz="4" w:space="0" w:color="auto"/>
              <w:bottom w:val="single" w:sz="4" w:space="0" w:color="auto"/>
              <w:right w:val="single" w:sz="4" w:space="0" w:color="auto"/>
            </w:tcBorders>
          </w:tcPr>
          <w:p w14:paraId="6D944DD6"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C0C8EB3"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22CD49C5"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3893C623"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Nghiệp vụ buồng bàn trong khách sạn</w:t>
            </w:r>
          </w:p>
        </w:tc>
        <w:tc>
          <w:tcPr>
            <w:tcW w:w="3020" w:type="dxa"/>
            <w:tcBorders>
              <w:top w:val="single" w:sz="4" w:space="0" w:color="auto"/>
              <w:left w:val="single" w:sz="4" w:space="0" w:color="auto"/>
              <w:bottom w:val="single" w:sz="4" w:space="0" w:color="auto"/>
              <w:right w:val="single" w:sz="4" w:space="0" w:color="auto"/>
            </w:tcBorders>
          </w:tcPr>
          <w:p w14:paraId="1824EFB4"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29219801"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68CB5FB6"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5D23BE87"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Nghiệp vụ chế biến bánh</w:t>
            </w:r>
          </w:p>
        </w:tc>
        <w:tc>
          <w:tcPr>
            <w:tcW w:w="3020" w:type="dxa"/>
            <w:tcBorders>
              <w:top w:val="single" w:sz="4" w:space="0" w:color="auto"/>
              <w:left w:val="single" w:sz="4" w:space="0" w:color="auto"/>
              <w:bottom w:val="single" w:sz="4" w:space="0" w:color="auto"/>
              <w:right w:val="single" w:sz="4" w:space="0" w:color="auto"/>
            </w:tcBorders>
          </w:tcPr>
          <w:p w14:paraId="3F513316"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0BD23B04"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08D11D02"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59528382"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Nghiệp vụ chế biến món ăn Á</w:t>
            </w:r>
          </w:p>
        </w:tc>
        <w:tc>
          <w:tcPr>
            <w:tcW w:w="3020" w:type="dxa"/>
            <w:tcBorders>
              <w:top w:val="single" w:sz="4" w:space="0" w:color="auto"/>
              <w:left w:val="single" w:sz="4" w:space="0" w:color="auto"/>
              <w:bottom w:val="single" w:sz="4" w:space="0" w:color="auto"/>
              <w:right w:val="single" w:sz="4" w:space="0" w:color="auto"/>
            </w:tcBorders>
          </w:tcPr>
          <w:p w14:paraId="4D8BEB64"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2237A296"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1B2EBA35"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6AAA4E1B"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Nghiệp vụ chế biến món ăn Âu</w:t>
            </w:r>
          </w:p>
        </w:tc>
        <w:tc>
          <w:tcPr>
            <w:tcW w:w="3020" w:type="dxa"/>
            <w:tcBorders>
              <w:top w:val="single" w:sz="4" w:space="0" w:color="auto"/>
              <w:left w:val="single" w:sz="4" w:space="0" w:color="auto"/>
              <w:bottom w:val="single" w:sz="4" w:space="0" w:color="auto"/>
              <w:right w:val="single" w:sz="4" w:space="0" w:color="auto"/>
            </w:tcBorders>
          </w:tcPr>
          <w:p w14:paraId="22834D42"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75B80B3"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4B652484"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0236B57F"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Vận hành lưu trú nhà dân (Homestay)</w:t>
            </w:r>
          </w:p>
        </w:tc>
        <w:tc>
          <w:tcPr>
            <w:tcW w:w="3020" w:type="dxa"/>
            <w:tcBorders>
              <w:top w:val="single" w:sz="4" w:space="0" w:color="auto"/>
              <w:left w:val="single" w:sz="4" w:space="0" w:color="auto"/>
              <w:bottom w:val="single" w:sz="4" w:space="0" w:color="auto"/>
              <w:right w:val="single" w:sz="4" w:space="0" w:color="auto"/>
            </w:tcBorders>
          </w:tcPr>
          <w:p w14:paraId="07DD7EF0"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1BC9B4B7"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6C6536BF"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01F2253E"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năng du lịch Cộng đồng</w:t>
            </w:r>
          </w:p>
        </w:tc>
        <w:tc>
          <w:tcPr>
            <w:tcW w:w="3020" w:type="dxa"/>
            <w:tcBorders>
              <w:top w:val="single" w:sz="4" w:space="0" w:color="auto"/>
              <w:left w:val="single" w:sz="4" w:space="0" w:color="auto"/>
              <w:bottom w:val="single" w:sz="4" w:space="0" w:color="auto"/>
              <w:right w:val="single" w:sz="4" w:space="0" w:color="auto"/>
            </w:tcBorders>
          </w:tcPr>
          <w:p w14:paraId="418B65B5"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5F17E01"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24268070"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741A05C0"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năng phục vụ, chăm sóc gia đình</w:t>
            </w:r>
          </w:p>
        </w:tc>
        <w:tc>
          <w:tcPr>
            <w:tcW w:w="3020" w:type="dxa"/>
            <w:tcBorders>
              <w:top w:val="single" w:sz="4" w:space="0" w:color="auto"/>
              <w:left w:val="single" w:sz="4" w:space="0" w:color="auto"/>
              <w:bottom w:val="single" w:sz="4" w:space="0" w:color="auto"/>
              <w:right w:val="single" w:sz="4" w:space="0" w:color="auto"/>
            </w:tcBorders>
          </w:tcPr>
          <w:p w14:paraId="255B9861"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30B28ADB"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5C7BD21D"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15389601"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Nghiệp vụ kinh doanh thương mại.</w:t>
            </w:r>
          </w:p>
        </w:tc>
        <w:tc>
          <w:tcPr>
            <w:tcW w:w="3020" w:type="dxa"/>
            <w:tcBorders>
              <w:top w:val="single" w:sz="4" w:space="0" w:color="auto"/>
              <w:left w:val="single" w:sz="4" w:space="0" w:color="auto"/>
              <w:bottom w:val="single" w:sz="4" w:space="0" w:color="auto"/>
              <w:right w:val="single" w:sz="4" w:space="0" w:color="auto"/>
            </w:tcBorders>
          </w:tcPr>
          <w:p w14:paraId="36DF5451"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2EFDE272"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4C85CED2"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445C3145"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Vệ sinh môi trường</w:t>
            </w:r>
          </w:p>
        </w:tc>
        <w:tc>
          <w:tcPr>
            <w:tcW w:w="3020" w:type="dxa"/>
            <w:tcBorders>
              <w:top w:val="single" w:sz="4" w:space="0" w:color="auto"/>
              <w:left w:val="single" w:sz="4" w:space="0" w:color="auto"/>
              <w:bottom w:val="single" w:sz="4" w:space="0" w:color="auto"/>
              <w:right w:val="single" w:sz="4" w:space="0" w:color="auto"/>
            </w:tcBorders>
          </w:tcPr>
          <w:p w14:paraId="1FDAFBE2"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06765651"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5CE504FB"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58FCFBA8"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Chế biến gỗ rừng trồng</w:t>
            </w:r>
          </w:p>
        </w:tc>
        <w:tc>
          <w:tcPr>
            <w:tcW w:w="3020" w:type="dxa"/>
            <w:tcBorders>
              <w:top w:val="single" w:sz="4" w:space="0" w:color="auto"/>
              <w:left w:val="single" w:sz="4" w:space="0" w:color="auto"/>
              <w:bottom w:val="single" w:sz="4" w:space="0" w:color="auto"/>
              <w:right w:val="single" w:sz="4" w:space="0" w:color="auto"/>
            </w:tcBorders>
          </w:tcPr>
          <w:p w14:paraId="7C4F3A23"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CE3CE52"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04DA0FCF"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3C9D3C62"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Nghiệp vụ kế toán cơ bản</w:t>
            </w:r>
          </w:p>
        </w:tc>
        <w:tc>
          <w:tcPr>
            <w:tcW w:w="3020" w:type="dxa"/>
            <w:tcBorders>
              <w:top w:val="single" w:sz="4" w:space="0" w:color="auto"/>
              <w:left w:val="single" w:sz="4" w:space="0" w:color="auto"/>
              <w:bottom w:val="single" w:sz="4" w:space="0" w:color="auto"/>
              <w:right w:val="single" w:sz="4" w:space="0" w:color="auto"/>
            </w:tcBorders>
          </w:tcPr>
          <w:p w14:paraId="772260AD"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CE3A879"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4A6F1B32"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23732D4D"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Marketing và truyền thông cho người khởi nghiệp</w:t>
            </w:r>
          </w:p>
        </w:tc>
        <w:tc>
          <w:tcPr>
            <w:tcW w:w="3020" w:type="dxa"/>
            <w:tcBorders>
              <w:top w:val="single" w:sz="4" w:space="0" w:color="auto"/>
              <w:left w:val="single" w:sz="4" w:space="0" w:color="auto"/>
              <w:bottom w:val="single" w:sz="4" w:space="0" w:color="auto"/>
              <w:right w:val="single" w:sz="4" w:space="0" w:color="auto"/>
            </w:tcBorders>
          </w:tcPr>
          <w:p w14:paraId="149D982D"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2416B452"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44C317A7"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0B6F3883"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Nghiệp vụ bán hàng</w:t>
            </w:r>
          </w:p>
        </w:tc>
        <w:tc>
          <w:tcPr>
            <w:tcW w:w="3020" w:type="dxa"/>
            <w:tcBorders>
              <w:top w:val="single" w:sz="4" w:space="0" w:color="auto"/>
              <w:left w:val="single" w:sz="4" w:space="0" w:color="auto"/>
              <w:bottom w:val="single" w:sz="4" w:space="0" w:color="auto"/>
              <w:right w:val="single" w:sz="4" w:space="0" w:color="auto"/>
            </w:tcBorders>
          </w:tcPr>
          <w:p w14:paraId="44D7C112"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15571C3"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16106D08"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0F338B13"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năng du lịch cộng đồng</w:t>
            </w:r>
          </w:p>
        </w:tc>
        <w:tc>
          <w:tcPr>
            <w:tcW w:w="3020" w:type="dxa"/>
            <w:tcBorders>
              <w:top w:val="single" w:sz="4" w:space="0" w:color="auto"/>
              <w:left w:val="single" w:sz="4" w:space="0" w:color="auto"/>
              <w:bottom w:val="single" w:sz="4" w:space="0" w:color="auto"/>
              <w:right w:val="single" w:sz="4" w:space="0" w:color="auto"/>
            </w:tcBorders>
          </w:tcPr>
          <w:p w14:paraId="476B1019"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45EC10C8"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75FA2825"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18E2F946"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eastAsia="Times New Roman" w:hAnsi="Times New Roman" w:cs="Times New Roman"/>
                <w:sz w:val="28"/>
                <w:szCs w:val="28"/>
              </w:rPr>
              <w:t>Kỹ thuật Nail - Mi</w:t>
            </w:r>
          </w:p>
        </w:tc>
        <w:tc>
          <w:tcPr>
            <w:tcW w:w="3020" w:type="dxa"/>
            <w:tcBorders>
              <w:top w:val="single" w:sz="4" w:space="0" w:color="auto"/>
              <w:left w:val="single" w:sz="4" w:space="0" w:color="auto"/>
              <w:bottom w:val="single" w:sz="4" w:space="0" w:color="auto"/>
              <w:right w:val="single" w:sz="4" w:space="0" w:color="auto"/>
            </w:tcBorders>
          </w:tcPr>
          <w:p w14:paraId="5681A036"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68D0FF8"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0C4CA858"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73E2E9B8"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hAnsi="Times New Roman" w:cs="Times New Roman"/>
                <w:sz w:val="28"/>
                <w:szCs w:val="28"/>
              </w:rPr>
              <w:t>Điện công nghiệp</w:t>
            </w:r>
          </w:p>
        </w:tc>
        <w:tc>
          <w:tcPr>
            <w:tcW w:w="3020" w:type="dxa"/>
            <w:tcBorders>
              <w:top w:val="single" w:sz="4" w:space="0" w:color="auto"/>
              <w:left w:val="single" w:sz="4" w:space="0" w:color="auto"/>
              <w:bottom w:val="single" w:sz="4" w:space="0" w:color="auto"/>
              <w:right w:val="single" w:sz="4" w:space="0" w:color="auto"/>
            </w:tcBorders>
          </w:tcPr>
          <w:p w14:paraId="632D290F"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7E491A10"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7CAA9008"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3664752C"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hAnsi="Times New Roman" w:cs="Times New Roman"/>
                <w:sz w:val="28"/>
                <w:szCs w:val="28"/>
              </w:rPr>
              <w:t>Điện dân dụng (Gộp cùng sửa chữa điện dân dụng)</w:t>
            </w:r>
          </w:p>
        </w:tc>
        <w:tc>
          <w:tcPr>
            <w:tcW w:w="3020" w:type="dxa"/>
            <w:tcBorders>
              <w:top w:val="single" w:sz="4" w:space="0" w:color="auto"/>
              <w:left w:val="single" w:sz="4" w:space="0" w:color="auto"/>
              <w:bottom w:val="single" w:sz="4" w:space="0" w:color="auto"/>
              <w:right w:val="single" w:sz="4" w:space="0" w:color="auto"/>
            </w:tcBorders>
          </w:tcPr>
          <w:p w14:paraId="46EFF2F9"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5D4FA60C"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5579CF52"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3D137234"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hAnsi="Times New Roman" w:cs="Times New Roman"/>
                <w:sz w:val="28"/>
                <w:szCs w:val="28"/>
              </w:rPr>
              <w:t>Kỹ thuật xây dựng</w:t>
            </w:r>
          </w:p>
        </w:tc>
        <w:tc>
          <w:tcPr>
            <w:tcW w:w="3020" w:type="dxa"/>
            <w:tcBorders>
              <w:top w:val="single" w:sz="4" w:space="0" w:color="auto"/>
              <w:left w:val="single" w:sz="4" w:space="0" w:color="auto"/>
              <w:bottom w:val="single" w:sz="4" w:space="0" w:color="auto"/>
              <w:right w:val="single" w:sz="4" w:space="0" w:color="auto"/>
            </w:tcBorders>
          </w:tcPr>
          <w:p w14:paraId="2E110092"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149286D0"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53A1FF5D" w14:textId="77777777" w:rsidR="002F3D0C" w:rsidRPr="0078787B" w:rsidRDefault="002F3D0C"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08CE66EF" w14:textId="77777777" w:rsidR="002F3D0C" w:rsidRPr="0078787B" w:rsidRDefault="002F3D0C" w:rsidP="002F3D0C">
            <w:pPr>
              <w:spacing w:after="0" w:line="240" w:lineRule="auto"/>
              <w:rPr>
                <w:rFonts w:ascii="Times New Roman" w:eastAsia="Times New Roman" w:hAnsi="Times New Roman" w:cs="Times New Roman"/>
                <w:sz w:val="28"/>
                <w:szCs w:val="28"/>
              </w:rPr>
            </w:pPr>
            <w:r w:rsidRPr="0078787B">
              <w:rPr>
                <w:rFonts w:ascii="Times New Roman" w:hAnsi="Times New Roman" w:cs="Times New Roman"/>
                <w:sz w:val="28"/>
                <w:szCs w:val="28"/>
              </w:rPr>
              <w:t>Sửa chữa máy nông cụ (sửa chữa máy nông nghiệp; sửa chữa thiết bị cơ khí máy nông cụ nhỏ nông thôn)</w:t>
            </w:r>
          </w:p>
        </w:tc>
        <w:tc>
          <w:tcPr>
            <w:tcW w:w="3020" w:type="dxa"/>
            <w:tcBorders>
              <w:top w:val="single" w:sz="4" w:space="0" w:color="auto"/>
              <w:left w:val="single" w:sz="4" w:space="0" w:color="auto"/>
              <w:bottom w:val="single" w:sz="4" w:space="0" w:color="auto"/>
              <w:right w:val="single" w:sz="4" w:space="0" w:color="auto"/>
            </w:tcBorders>
          </w:tcPr>
          <w:p w14:paraId="714F919F" w14:textId="77777777" w:rsidR="002F3D0C" w:rsidRPr="0078787B" w:rsidRDefault="002F3D0C" w:rsidP="002F3D0C">
            <w:pPr>
              <w:spacing w:after="0" w:line="240" w:lineRule="auto"/>
              <w:rPr>
                <w:rFonts w:ascii="Times New Roman" w:eastAsia="Times New Roman" w:hAnsi="Times New Roman" w:cs="Times New Roman"/>
                <w:sz w:val="28"/>
                <w:szCs w:val="28"/>
              </w:rPr>
            </w:pPr>
          </w:p>
        </w:tc>
      </w:tr>
      <w:tr w:rsidR="0078787B" w:rsidRPr="0078787B" w14:paraId="1D5E1743" w14:textId="77777777" w:rsidTr="002F3D0C">
        <w:trPr>
          <w:trHeight w:val="330"/>
        </w:trPr>
        <w:tc>
          <w:tcPr>
            <w:tcW w:w="983" w:type="dxa"/>
            <w:tcBorders>
              <w:top w:val="single" w:sz="4" w:space="0" w:color="auto"/>
              <w:left w:val="single" w:sz="4" w:space="0" w:color="auto"/>
              <w:bottom w:val="single" w:sz="4" w:space="0" w:color="auto"/>
              <w:right w:val="single" w:sz="4" w:space="0" w:color="auto"/>
            </w:tcBorders>
          </w:tcPr>
          <w:p w14:paraId="2C604EEB" w14:textId="77777777" w:rsidR="00FA1B41" w:rsidRPr="0078787B" w:rsidRDefault="00FA1B41" w:rsidP="002F3D0C">
            <w:pPr>
              <w:pStyle w:val="ListParagraph"/>
              <w:numPr>
                <w:ilvl w:val="0"/>
                <w:numId w:val="1"/>
              </w:numPr>
              <w:spacing w:after="0" w:line="240" w:lineRule="auto"/>
              <w:jc w:val="center"/>
              <w:rPr>
                <w:rFonts w:ascii="Times New Roman" w:eastAsia="Times New Roman" w:hAnsi="Times New Roman" w:cs="Times New Roman"/>
                <w:sz w:val="28"/>
                <w:szCs w:val="28"/>
              </w:rPr>
            </w:pPr>
          </w:p>
        </w:tc>
        <w:tc>
          <w:tcPr>
            <w:tcW w:w="5244" w:type="dxa"/>
            <w:tcBorders>
              <w:top w:val="single" w:sz="4" w:space="0" w:color="auto"/>
              <w:left w:val="single" w:sz="4" w:space="0" w:color="auto"/>
              <w:bottom w:val="single" w:sz="4" w:space="0" w:color="auto"/>
              <w:right w:val="single" w:sz="4" w:space="0" w:color="auto"/>
            </w:tcBorders>
            <w:vAlign w:val="center"/>
          </w:tcPr>
          <w:p w14:paraId="05C04F3D" w14:textId="2CA40080" w:rsidR="00FA1B41" w:rsidRPr="0078787B" w:rsidRDefault="00FA1B41" w:rsidP="002F3D0C">
            <w:pPr>
              <w:spacing w:after="0" w:line="240" w:lineRule="auto"/>
              <w:rPr>
                <w:rFonts w:ascii="Times New Roman" w:hAnsi="Times New Roman" w:cs="Times New Roman"/>
                <w:sz w:val="28"/>
                <w:szCs w:val="28"/>
              </w:rPr>
            </w:pPr>
            <w:r w:rsidRPr="0078787B">
              <w:rPr>
                <w:rFonts w:ascii="Times New Roman" w:hAnsi="Times New Roman" w:cs="Times New Roman"/>
                <w:sz w:val="28"/>
                <w:szCs w:val="28"/>
              </w:rPr>
              <w:t>Các nghề khác tương tự</w:t>
            </w:r>
          </w:p>
        </w:tc>
        <w:tc>
          <w:tcPr>
            <w:tcW w:w="3020" w:type="dxa"/>
            <w:tcBorders>
              <w:top w:val="single" w:sz="4" w:space="0" w:color="auto"/>
              <w:left w:val="single" w:sz="4" w:space="0" w:color="auto"/>
              <w:bottom w:val="single" w:sz="4" w:space="0" w:color="auto"/>
              <w:right w:val="single" w:sz="4" w:space="0" w:color="auto"/>
            </w:tcBorders>
          </w:tcPr>
          <w:p w14:paraId="3DAC7DAC" w14:textId="77777777" w:rsidR="00FA1B41" w:rsidRPr="0078787B" w:rsidRDefault="00FA1B41" w:rsidP="002F3D0C">
            <w:pPr>
              <w:spacing w:after="0" w:line="240" w:lineRule="auto"/>
              <w:rPr>
                <w:rFonts w:ascii="Times New Roman" w:eastAsia="Times New Roman" w:hAnsi="Times New Roman" w:cs="Times New Roman"/>
                <w:sz w:val="28"/>
                <w:szCs w:val="28"/>
              </w:rPr>
            </w:pPr>
          </w:p>
        </w:tc>
      </w:tr>
    </w:tbl>
    <w:p w14:paraId="32AB86CA" w14:textId="77777777" w:rsidR="002F3D0C" w:rsidRPr="0078787B" w:rsidRDefault="002F3D0C" w:rsidP="004C56AA">
      <w:pPr>
        <w:spacing w:after="0" w:line="240" w:lineRule="auto"/>
        <w:jc w:val="center"/>
        <w:rPr>
          <w:rFonts w:ascii="Times New Roman" w:eastAsia="Times New Roman" w:hAnsi="Times New Roman" w:cs="Times New Roman"/>
          <w:b/>
          <w:sz w:val="28"/>
          <w:szCs w:val="28"/>
        </w:rPr>
      </w:pPr>
    </w:p>
    <w:p w14:paraId="1624A2FF" w14:textId="77777777" w:rsidR="00EE0895" w:rsidRPr="0078787B" w:rsidRDefault="00EE0895" w:rsidP="004C56AA">
      <w:pPr>
        <w:spacing w:after="0" w:line="240" w:lineRule="auto"/>
        <w:jc w:val="center"/>
        <w:rPr>
          <w:rFonts w:ascii="Times New Roman" w:eastAsia="Times New Roman" w:hAnsi="Times New Roman" w:cs="Times New Roman"/>
          <w:i/>
          <w:sz w:val="14"/>
          <w:szCs w:val="28"/>
        </w:rPr>
      </w:pPr>
    </w:p>
    <w:p w14:paraId="569D74B5" w14:textId="77777777" w:rsidR="004C56AA" w:rsidRPr="0078787B" w:rsidRDefault="004C56AA" w:rsidP="0033002F">
      <w:pPr>
        <w:jc w:val="both"/>
        <w:rPr>
          <w:rFonts w:ascii="Times New Roman" w:hAnsi="Times New Roman" w:cs="Times New Roman"/>
          <w:sz w:val="28"/>
          <w:szCs w:val="28"/>
        </w:rPr>
      </w:pPr>
    </w:p>
    <w:sectPr w:rsidR="004C56AA" w:rsidRPr="0078787B" w:rsidSect="00B03F36">
      <w:headerReference w:type="default" r:id="rId12"/>
      <w:pgSz w:w="11907" w:h="16840"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CC233" w14:textId="77777777" w:rsidR="0083048C" w:rsidRDefault="0083048C" w:rsidP="00B61DDB">
      <w:pPr>
        <w:spacing w:after="0" w:line="240" w:lineRule="auto"/>
      </w:pPr>
      <w:r>
        <w:separator/>
      </w:r>
    </w:p>
  </w:endnote>
  <w:endnote w:type="continuationSeparator" w:id="0">
    <w:p w14:paraId="5FA472F1" w14:textId="77777777" w:rsidR="0083048C" w:rsidRDefault="0083048C" w:rsidP="00B61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ACC19" w14:textId="77777777" w:rsidR="0083048C" w:rsidRDefault="0083048C" w:rsidP="00B61DDB">
      <w:pPr>
        <w:spacing w:after="0" w:line="240" w:lineRule="auto"/>
      </w:pPr>
      <w:r>
        <w:separator/>
      </w:r>
    </w:p>
  </w:footnote>
  <w:footnote w:type="continuationSeparator" w:id="0">
    <w:p w14:paraId="7A4B3C37" w14:textId="77777777" w:rsidR="0083048C" w:rsidRDefault="0083048C" w:rsidP="00B61D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823430"/>
      <w:docPartObj>
        <w:docPartGallery w:val="Page Numbers (Top of Page)"/>
        <w:docPartUnique/>
      </w:docPartObj>
    </w:sdtPr>
    <w:sdtEndPr>
      <w:rPr>
        <w:rFonts w:ascii="Times New Roman" w:hAnsi="Times New Roman" w:cs="Times New Roman"/>
        <w:noProof/>
        <w:sz w:val="28"/>
        <w:szCs w:val="28"/>
      </w:rPr>
    </w:sdtEndPr>
    <w:sdtContent>
      <w:p w14:paraId="7EB0697E" w14:textId="77777777" w:rsidR="002F3D0C" w:rsidRPr="00B61DDB" w:rsidRDefault="002F3D0C">
        <w:pPr>
          <w:pStyle w:val="Header"/>
          <w:jc w:val="center"/>
          <w:rPr>
            <w:rFonts w:ascii="Times New Roman" w:hAnsi="Times New Roman" w:cs="Times New Roman"/>
            <w:sz w:val="28"/>
            <w:szCs w:val="28"/>
          </w:rPr>
        </w:pPr>
        <w:r w:rsidRPr="00B61DDB">
          <w:rPr>
            <w:rFonts w:ascii="Times New Roman" w:hAnsi="Times New Roman" w:cs="Times New Roman"/>
            <w:sz w:val="28"/>
            <w:szCs w:val="28"/>
          </w:rPr>
          <w:fldChar w:fldCharType="begin"/>
        </w:r>
        <w:r w:rsidRPr="00B61DDB">
          <w:rPr>
            <w:rFonts w:ascii="Times New Roman" w:hAnsi="Times New Roman" w:cs="Times New Roman"/>
            <w:sz w:val="28"/>
            <w:szCs w:val="28"/>
          </w:rPr>
          <w:instrText xml:space="preserve"> PAGE   \* MERGEFORMAT </w:instrText>
        </w:r>
        <w:r w:rsidRPr="00B61DDB">
          <w:rPr>
            <w:rFonts w:ascii="Times New Roman" w:hAnsi="Times New Roman" w:cs="Times New Roman"/>
            <w:sz w:val="28"/>
            <w:szCs w:val="28"/>
          </w:rPr>
          <w:fldChar w:fldCharType="separate"/>
        </w:r>
        <w:r w:rsidR="0078787B">
          <w:rPr>
            <w:rFonts w:ascii="Times New Roman" w:hAnsi="Times New Roman" w:cs="Times New Roman"/>
            <w:noProof/>
            <w:sz w:val="28"/>
            <w:szCs w:val="28"/>
          </w:rPr>
          <w:t>10</w:t>
        </w:r>
        <w:r w:rsidRPr="00B61DDB">
          <w:rPr>
            <w:rFonts w:ascii="Times New Roman" w:hAnsi="Times New Roman" w:cs="Times New Roman"/>
            <w:noProof/>
            <w:sz w:val="28"/>
            <w:szCs w:val="28"/>
          </w:rPr>
          <w:fldChar w:fldCharType="end"/>
        </w:r>
      </w:p>
    </w:sdtContent>
  </w:sdt>
  <w:p w14:paraId="50CC08C6" w14:textId="77777777" w:rsidR="002F3D0C" w:rsidRDefault="002F3D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2134"/>
    <w:multiLevelType w:val="hybridMultilevel"/>
    <w:tmpl w:val="7C9250EA"/>
    <w:lvl w:ilvl="0" w:tplc="74AAFF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5A0382"/>
    <w:multiLevelType w:val="hybridMultilevel"/>
    <w:tmpl w:val="C100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66E0D"/>
    <w:multiLevelType w:val="hybridMultilevel"/>
    <w:tmpl w:val="EA2E9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565B79"/>
    <w:multiLevelType w:val="hybridMultilevel"/>
    <w:tmpl w:val="DC369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FC2B74"/>
    <w:multiLevelType w:val="hybridMultilevel"/>
    <w:tmpl w:val="5D586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794"/>
    <w:rsid w:val="00052322"/>
    <w:rsid w:val="0005285B"/>
    <w:rsid w:val="000601DE"/>
    <w:rsid w:val="000625BD"/>
    <w:rsid w:val="00073947"/>
    <w:rsid w:val="00084E83"/>
    <w:rsid w:val="000979AE"/>
    <w:rsid w:val="000C2C92"/>
    <w:rsid w:val="000D2C88"/>
    <w:rsid w:val="000E250D"/>
    <w:rsid w:val="000F621A"/>
    <w:rsid w:val="0010094A"/>
    <w:rsid w:val="00113842"/>
    <w:rsid w:val="00114F8B"/>
    <w:rsid w:val="001362F8"/>
    <w:rsid w:val="001474EF"/>
    <w:rsid w:val="00147D78"/>
    <w:rsid w:val="00164F72"/>
    <w:rsid w:val="00172F6D"/>
    <w:rsid w:val="0017435E"/>
    <w:rsid w:val="001A0C02"/>
    <w:rsid w:val="001A34E0"/>
    <w:rsid w:val="001C2718"/>
    <w:rsid w:val="001D21A7"/>
    <w:rsid w:val="001E5CF6"/>
    <w:rsid w:val="001E79F8"/>
    <w:rsid w:val="00222B27"/>
    <w:rsid w:val="0022766C"/>
    <w:rsid w:val="00231855"/>
    <w:rsid w:val="00257C53"/>
    <w:rsid w:val="00261CA0"/>
    <w:rsid w:val="00264221"/>
    <w:rsid w:val="00267EA0"/>
    <w:rsid w:val="002920A3"/>
    <w:rsid w:val="002969D6"/>
    <w:rsid w:val="00297B37"/>
    <w:rsid w:val="002A08EF"/>
    <w:rsid w:val="002A2A3A"/>
    <w:rsid w:val="002E2270"/>
    <w:rsid w:val="002F3D0C"/>
    <w:rsid w:val="003051E8"/>
    <w:rsid w:val="003118E6"/>
    <w:rsid w:val="00313CBD"/>
    <w:rsid w:val="00316022"/>
    <w:rsid w:val="003271FD"/>
    <w:rsid w:val="0033002F"/>
    <w:rsid w:val="003373DF"/>
    <w:rsid w:val="003441D7"/>
    <w:rsid w:val="0036236D"/>
    <w:rsid w:val="00367E6D"/>
    <w:rsid w:val="003840FF"/>
    <w:rsid w:val="00385185"/>
    <w:rsid w:val="00393622"/>
    <w:rsid w:val="003B79D7"/>
    <w:rsid w:val="003C6D2D"/>
    <w:rsid w:val="003E3956"/>
    <w:rsid w:val="00403DEC"/>
    <w:rsid w:val="00423961"/>
    <w:rsid w:val="00426E69"/>
    <w:rsid w:val="00427246"/>
    <w:rsid w:val="00450B9D"/>
    <w:rsid w:val="00467176"/>
    <w:rsid w:val="00486D83"/>
    <w:rsid w:val="004971DD"/>
    <w:rsid w:val="004B1244"/>
    <w:rsid w:val="004B55B7"/>
    <w:rsid w:val="004B5DB3"/>
    <w:rsid w:val="004C32E4"/>
    <w:rsid w:val="004C56AA"/>
    <w:rsid w:val="004D0352"/>
    <w:rsid w:val="004E78C6"/>
    <w:rsid w:val="00504EE0"/>
    <w:rsid w:val="005111D1"/>
    <w:rsid w:val="00515D93"/>
    <w:rsid w:val="00535641"/>
    <w:rsid w:val="00541199"/>
    <w:rsid w:val="00541236"/>
    <w:rsid w:val="005446BF"/>
    <w:rsid w:val="0055590C"/>
    <w:rsid w:val="005606BF"/>
    <w:rsid w:val="00566A19"/>
    <w:rsid w:val="00576E3B"/>
    <w:rsid w:val="005A0F45"/>
    <w:rsid w:val="005A27AF"/>
    <w:rsid w:val="005C616A"/>
    <w:rsid w:val="005E3C83"/>
    <w:rsid w:val="00607D27"/>
    <w:rsid w:val="00613E32"/>
    <w:rsid w:val="00624D50"/>
    <w:rsid w:val="006328BC"/>
    <w:rsid w:val="0066085B"/>
    <w:rsid w:val="006701FA"/>
    <w:rsid w:val="0067677B"/>
    <w:rsid w:val="0068275A"/>
    <w:rsid w:val="00683A87"/>
    <w:rsid w:val="006942D4"/>
    <w:rsid w:val="006A1537"/>
    <w:rsid w:val="006B7ECA"/>
    <w:rsid w:val="006D2BC8"/>
    <w:rsid w:val="006D346F"/>
    <w:rsid w:val="006F24D8"/>
    <w:rsid w:val="006F3B43"/>
    <w:rsid w:val="007154AB"/>
    <w:rsid w:val="0071761F"/>
    <w:rsid w:val="00733390"/>
    <w:rsid w:val="00737975"/>
    <w:rsid w:val="00740A95"/>
    <w:rsid w:val="0077456B"/>
    <w:rsid w:val="007747CE"/>
    <w:rsid w:val="00777C3D"/>
    <w:rsid w:val="0078787B"/>
    <w:rsid w:val="00791B51"/>
    <w:rsid w:val="00794639"/>
    <w:rsid w:val="0079795A"/>
    <w:rsid w:val="007A05FA"/>
    <w:rsid w:val="007C2E9A"/>
    <w:rsid w:val="007F332F"/>
    <w:rsid w:val="00804C68"/>
    <w:rsid w:val="00805131"/>
    <w:rsid w:val="00830393"/>
    <w:rsid w:val="0083048C"/>
    <w:rsid w:val="00843A96"/>
    <w:rsid w:val="008815D9"/>
    <w:rsid w:val="008847B2"/>
    <w:rsid w:val="008A1138"/>
    <w:rsid w:val="008A2C72"/>
    <w:rsid w:val="008A7087"/>
    <w:rsid w:val="008C534D"/>
    <w:rsid w:val="008D1652"/>
    <w:rsid w:val="008D73FB"/>
    <w:rsid w:val="00914EB9"/>
    <w:rsid w:val="0092085A"/>
    <w:rsid w:val="009238E9"/>
    <w:rsid w:val="00933FBF"/>
    <w:rsid w:val="0093497D"/>
    <w:rsid w:val="00943647"/>
    <w:rsid w:val="00951B89"/>
    <w:rsid w:val="009614CA"/>
    <w:rsid w:val="00985D45"/>
    <w:rsid w:val="009B15C7"/>
    <w:rsid w:val="009D079D"/>
    <w:rsid w:val="009D2D88"/>
    <w:rsid w:val="009E682B"/>
    <w:rsid w:val="00A260C4"/>
    <w:rsid w:val="00A453C6"/>
    <w:rsid w:val="00A45FB8"/>
    <w:rsid w:val="00A520B7"/>
    <w:rsid w:val="00A53CE8"/>
    <w:rsid w:val="00A6618B"/>
    <w:rsid w:val="00AE4760"/>
    <w:rsid w:val="00B03F36"/>
    <w:rsid w:val="00B16FEE"/>
    <w:rsid w:val="00B20BF0"/>
    <w:rsid w:val="00B32D4B"/>
    <w:rsid w:val="00B35BFC"/>
    <w:rsid w:val="00B61DDB"/>
    <w:rsid w:val="00B730EC"/>
    <w:rsid w:val="00B732E5"/>
    <w:rsid w:val="00B81E19"/>
    <w:rsid w:val="00B8504C"/>
    <w:rsid w:val="00BC3558"/>
    <w:rsid w:val="00BD136A"/>
    <w:rsid w:val="00BD2E2E"/>
    <w:rsid w:val="00BE1BF0"/>
    <w:rsid w:val="00BE7419"/>
    <w:rsid w:val="00BF36F0"/>
    <w:rsid w:val="00BF5F2E"/>
    <w:rsid w:val="00BF6530"/>
    <w:rsid w:val="00C00B7C"/>
    <w:rsid w:val="00C039DA"/>
    <w:rsid w:val="00C33A3D"/>
    <w:rsid w:val="00C3496B"/>
    <w:rsid w:val="00C6149C"/>
    <w:rsid w:val="00C97F3F"/>
    <w:rsid w:val="00CA0520"/>
    <w:rsid w:val="00CD656C"/>
    <w:rsid w:val="00CF3414"/>
    <w:rsid w:val="00D020D1"/>
    <w:rsid w:val="00D213A7"/>
    <w:rsid w:val="00D30B29"/>
    <w:rsid w:val="00D62E2A"/>
    <w:rsid w:val="00D933CE"/>
    <w:rsid w:val="00D96F04"/>
    <w:rsid w:val="00DB4194"/>
    <w:rsid w:val="00DC396D"/>
    <w:rsid w:val="00DD2F27"/>
    <w:rsid w:val="00DE2B79"/>
    <w:rsid w:val="00DE4A86"/>
    <w:rsid w:val="00E22A3B"/>
    <w:rsid w:val="00E41DE1"/>
    <w:rsid w:val="00E43809"/>
    <w:rsid w:val="00E6085F"/>
    <w:rsid w:val="00E761AA"/>
    <w:rsid w:val="00E817F7"/>
    <w:rsid w:val="00E94200"/>
    <w:rsid w:val="00ED2DB9"/>
    <w:rsid w:val="00ED5014"/>
    <w:rsid w:val="00EE0895"/>
    <w:rsid w:val="00EF592B"/>
    <w:rsid w:val="00F10DB4"/>
    <w:rsid w:val="00F12FAA"/>
    <w:rsid w:val="00F172ED"/>
    <w:rsid w:val="00F26B65"/>
    <w:rsid w:val="00F72ACA"/>
    <w:rsid w:val="00F74CC2"/>
    <w:rsid w:val="00F77C34"/>
    <w:rsid w:val="00F92CFF"/>
    <w:rsid w:val="00F96794"/>
    <w:rsid w:val="00FA1B41"/>
    <w:rsid w:val="00FA377E"/>
    <w:rsid w:val="00FD044B"/>
    <w:rsid w:val="00FE03C1"/>
    <w:rsid w:val="00FE0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0DC38"/>
  <w15:docId w15:val="{2882F9E5-37B3-41D6-944A-31289F53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00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002F"/>
    <w:rPr>
      <w:color w:val="0000FF"/>
      <w:u w:val="single"/>
    </w:rPr>
  </w:style>
  <w:style w:type="paragraph" w:styleId="ListParagraph">
    <w:name w:val="List Paragraph"/>
    <w:basedOn w:val="Normal"/>
    <w:uiPriority w:val="34"/>
    <w:qFormat/>
    <w:rsid w:val="00BE7419"/>
    <w:pPr>
      <w:ind w:left="720"/>
      <w:contextualSpacing/>
    </w:pPr>
  </w:style>
  <w:style w:type="table" w:styleId="TableGrid">
    <w:name w:val="Table Grid"/>
    <w:basedOn w:val="TableNormal"/>
    <w:uiPriority w:val="59"/>
    <w:rsid w:val="003160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61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DDB"/>
  </w:style>
  <w:style w:type="paragraph" w:styleId="Footer">
    <w:name w:val="footer"/>
    <w:basedOn w:val="Normal"/>
    <w:link w:val="FooterChar"/>
    <w:uiPriority w:val="99"/>
    <w:unhideWhenUsed/>
    <w:rsid w:val="00B61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DDB"/>
  </w:style>
  <w:style w:type="paragraph" w:customStyle="1" w:styleId="CharCharCharCharCharCharChar">
    <w:name w:val="Char Char Char Char Char Char Char"/>
    <w:basedOn w:val="Normal"/>
    <w:semiHidden/>
    <w:rsid w:val="001E5CF6"/>
    <w:pPr>
      <w:spacing w:after="160"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8087">
      <w:bodyDiv w:val="1"/>
      <w:marLeft w:val="0"/>
      <w:marRight w:val="0"/>
      <w:marTop w:val="0"/>
      <w:marBottom w:val="0"/>
      <w:divBdr>
        <w:top w:val="none" w:sz="0" w:space="0" w:color="auto"/>
        <w:left w:val="none" w:sz="0" w:space="0" w:color="auto"/>
        <w:bottom w:val="none" w:sz="0" w:space="0" w:color="auto"/>
        <w:right w:val="none" w:sz="0" w:space="0" w:color="auto"/>
      </w:divBdr>
    </w:div>
    <w:div w:id="24869863">
      <w:bodyDiv w:val="1"/>
      <w:marLeft w:val="0"/>
      <w:marRight w:val="0"/>
      <w:marTop w:val="0"/>
      <w:marBottom w:val="0"/>
      <w:divBdr>
        <w:top w:val="none" w:sz="0" w:space="0" w:color="auto"/>
        <w:left w:val="none" w:sz="0" w:space="0" w:color="auto"/>
        <w:bottom w:val="none" w:sz="0" w:space="0" w:color="auto"/>
        <w:right w:val="none" w:sz="0" w:space="0" w:color="auto"/>
      </w:divBdr>
    </w:div>
    <w:div w:id="326370455">
      <w:bodyDiv w:val="1"/>
      <w:marLeft w:val="0"/>
      <w:marRight w:val="0"/>
      <w:marTop w:val="0"/>
      <w:marBottom w:val="0"/>
      <w:divBdr>
        <w:top w:val="none" w:sz="0" w:space="0" w:color="auto"/>
        <w:left w:val="none" w:sz="0" w:space="0" w:color="auto"/>
        <w:bottom w:val="none" w:sz="0" w:space="0" w:color="auto"/>
        <w:right w:val="none" w:sz="0" w:space="0" w:color="auto"/>
      </w:divBdr>
    </w:div>
    <w:div w:id="698973364">
      <w:bodyDiv w:val="1"/>
      <w:marLeft w:val="0"/>
      <w:marRight w:val="0"/>
      <w:marTop w:val="0"/>
      <w:marBottom w:val="0"/>
      <w:divBdr>
        <w:top w:val="none" w:sz="0" w:space="0" w:color="auto"/>
        <w:left w:val="none" w:sz="0" w:space="0" w:color="auto"/>
        <w:bottom w:val="none" w:sz="0" w:space="0" w:color="auto"/>
        <w:right w:val="none" w:sz="0" w:space="0" w:color="auto"/>
      </w:divBdr>
    </w:div>
    <w:div w:id="899023042">
      <w:bodyDiv w:val="1"/>
      <w:marLeft w:val="0"/>
      <w:marRight w:val="0"/>
      <w:marTop w:val="0"/>
      <w:marBottom w:val="0"/>
      <w:divBdr>
        <w:top w:val="none" w:sz="0" w:space="0" w:color="auto"/>
        <w:left w:val="none" w:sz="0" w:space="0" w:color="auto"/>
        <w:bottom w:val="none" w:sz="0" w:space="0" w:color="auto"/>
        <w:right w:val="none" w:sz="0" w:space="0" w:color="auto"/>
      </w:divBdr>
    </w:div>
    <w:div w:id="1076707286">
      <w:bodyDiv w:val="1"/>
      <w:marLeft w:val="0"/>
      <w:marRight w:val="0"/>
      <w:marTop w:val="0"/>
      <w:marBottom w:val="0"/>
      <w:divBdr>
        <w:top w:val="none" w:sz="0" w:space="0" w:color="auto"/>
        <w:left w:val="none" w:sz="0" w:space="0" w:color="auto"/>
        <w:bottom w:val="none" w:sz="0" w:space="0" w:color="auto"/>
        <w:right w:val="none" w:sz="0" w:space="0" w:color="auto"/>
      </w:divBdr>
    </w:div>
    <w:div w:id="1238630756">
      <w:bodyDiv w:val="1"/>
      <w:marLeft w:val="0"/>
      <w:marRight w:val="0"/>
      <w:marTop w:val="0"/>
      <w:marBottom w:val="0"/>
      <w:divBdr>
        <w:top w:val="none" w:sz="0" w:space="0" w:color="auto"/>
        <w:left w:val="none" w:sz="0" w:space="0" w:color="auto"/>
        <w:bottom w:val="none" w:sz="0" w:space="0" w:color="auto"/>
        <w:right w:val="none" w:sz="0" w:space="0" w:color="auto"/>
      </w:divBdr>
    </w:div>
    <w:div w:id="1491942875">
      <w:bodyDiv w:val="1"/>
      <w:marLeft w:val="0"/>
      <w:marRight w:val="0"/>
      <w:marTop w:val="0"/>
      <w:marBottom w:val="0"/>
      <w:divBdr>
        <w:top w:val="none" w:sz="0" w:space="0" w:color="auto"/>
        <w:left w:val="none" w:sz="0" w:space="0" w:color="auto"/>
        <w:bottom w:val="none" w:sz="0" w:space="0" w:color="auto"/>
        <w:right w:val="none" w:sz="0" w:space="0" w:color="auto"/>
      </w:divBdr>
    </w:div>
    <w:div w:id="213990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thong-tu-152-2016-tt-btc-quan-ly-su-dung-kinh-phi-ho-tro-dao-tao-trinh-do-so-cap-duoi-3-thang-329375.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tai-chinh-nha-nuoc/quyet-dinh-46-2015-qd-ttg-chinh-sach-ho-tro-dao-tao-trinh-do-so-cap-dao-tao-duoi-03-thang-291576.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lao-dong-tien-luong/thong-tu-43-2016-tt-bldtbxh-huong-dan-chinh-sach-dao-tao-nghe-dieu-14-nghi-dinh-61-2015-nd-cp-336529.aspx" TargetMode="External"/><Relationship Id="rId5" Type="http://schemas.openxmlformats.org/officeDocument/2006/relationships/footnotes" Target="footnotes.xml"/><Relationship Id="rId10" Type="http://schemas.openxmlformats.org/officeDocument/2006/relationships/hyperlink" Target="https://thuvienphapluat.vn/van-ban/lao-dong-tien-luong/thong-tu-42-2015-tt-bldtbxh-dao-tao-trinh-do-so-cap-297838.aspx" TargetMode="External"/><Relationship Id="rId4" Type="http://schemas.openxmlformats.org/officeDocument/2006/relationships/webSettings" Target="webSettings.xml"/><Relationship Id="rId9" Type="http://schemas.openxmlformats.org/officeDocument/2006/relationships/hyperlink" Target="https://thuvienphapluat.vn/van-ban/lao-dong-tien-luong/thong-tu-40-2019-tt-btc-sua-doi-thong-tu-152-2016-tt-btc-ho-tro-dao-tao-trinh-do-so-cap-418976.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13</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Scott</dc:creator>
  <cp:lastModifiedBy>Tuan_GDNN&amp;GDTX</cp:lastModifiedBy>
  <cp:revision>76</cp:revision>
  <dcterms:created xsi:type="dcterms:W3CDTF">2023-02-06T08:26:00Z</dcterms:created>
  <dcterms:modified xsi:type="dcterms:W3CDTF">2025-11-29T07:16:00Z</dcterms:modified>
</cp:coreProperties>
</file>